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38" w:rsidRDefault="00C01C38" w:rsidP="008D1D8C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036855" w:rsidRPr="00036855" w:rsidRDefault="00036855" w:rsidP="008D1D8C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36855">
        <w:rPr>
          <w:rFonts w:ascii="Arial" w:hAnsi="Arial" w:cs="Arial"/>
          <w:b/>
          <w:sz w:val="23"/>
          <w:szCs w:val="23"/>
        </w:rPr>
        <w:t>Patroni honorowi:</w:t>
      </w:r>
      <w:r w:rsidRPr="00036855">
        <w:rPr>
          <w:rFonts w:ascii="Arial" w:hAnsi="Arial" w:cs="Arial"/>
          <w:sz w:val="23"/>
          <w:szCs w:val="23"/>
        </w:rPr>
        <w:t xml:space="preserve"> </w:t>
      </w:r>
    </w:p>
    <w:p w:rsidR="00CD45E7" w:rsidRDefault="00CD45E7" w:rsidP="008D1D8C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CD45E7">
        <w:rPr>
          <w:rFonts w:ascii="Arial" w:hAnsi="Arial" w:cs="Arial"/>
          <w:sz w:val="23"/>
          <w:szCs w:val="23"/>
          <w:lang w:eastAsia="pl-PL"/>
        </w:rPr>
        <w:t>Poseł na Sejm RP Bożena Kamińska</w:t>
      </w:r>
    </w:p>
    <w:p w:rsidR="00036855" w:rsidRPr="00036855" w:rsidRDefault="00036855" w:rsidP="008D1D8C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36855">
        <w:rPr>
          <w:rFonts w:ascii="Arial" w:hAnsi="Arial" w:cs="Arial"/>
          <w:sz w:val="23"/>
          <w:szCs w:val="23"/>
          <w:lang w:eastAsia="pl-PL"/>
        </w:rPr>
        <w:t xml:space="preserve">Rektor </w:t>
      </w:r>
      <w:r w:rsidRPr="00036855">
        <w:rPr>
          <w:rFonts w:ascii="Arial" w:hAnsi="Arial" w:cs="Arial"/>
          <w:sz w:val="23"/>
          <w:szCs w:val="23"/>
        </w:rPr>
        <w:t>PWSZ im. prof. Edwarda F. Szczepanika w Suwałkach</w:t>
      </w:r>
    </w:p>
    <w:p w:rsidR="00036855" w:rsidRDefault="00036855" w:rsidP="00A023E0">
      <w:pPr>
        <w:spacing w:after="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F5662D" w:rsidRPr="00CC2B18" w:rsidRDefault="00E63D0A" w:rsidP="00A023E0">
      <w:pPr>
        <w:spacing w:after="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C2B18">
        <w:rPr>
          <w:rFonts w:ascii="Arial" w:hAnsi="Arial" w:cs="Arial"/>
          <w:b/>
          <w:color w:val="000000" w:themeColor="text1"/>
          <w:sz w:val="28"/>
          <w:szCs w:val="24"/>
        </w:rPr>
        <w:t>Międzynarodowa</w:t>
      </w:r>
      <w:r w:rsidR="00F5662D" w:rsidRPr="00CC2B18">
        <w:rPr>
          <w:rFonts w:ascii="Arial" w:hAnsi="Arial" w:cs="Arial"/>
          <w:b/>
          <w:color w:val="000000" w:themeColor="text1"/>
          <w:sz w:val="28"/>
          <w:szCs w:val="24"/>
        </w:rPr>
        <w:t xml:space="preserve"> Konferencja Naukowa:</w:t>
      </w:r>
    </w:p>
    <w:p w:rsidR="00187647" w:rsidRDefault="00F5662D" w:rsidP="00C60EE3">
      <w:pPr>
        <w:shd w:val="clear" w:color="auto" w:fill="FFFFFF"/>
        <w:spacing w:after="1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C2B18">
        <w:rPr>
          <w:rFonts w:ascii="Arial" w:hAnsi="Arial" w:cs="Arial"/>
          <w:b/>
          <w:color w:val="000000" w:themeColor="text1"/>
          <w:sz w:val="28"/>
          <w:szCs w:val="28"/>
        </w:rPr>
        <w:t>„</w:t>
      </w:r>
      <w:r w:rsidR="006D1AAA">
        <w:rPr>
          <w:rFonts w:ascii="Arial" w:hAnsi="Arial" w:cs="Arial"/>
          <w:b/>
          <w:color w:val="000000" w:themeColor="text1"/>
          <w:sz w:val="28"/>
          <w:szCs w:val="28"/>
        </w:rPr>
        <w:t>Synergetyczna Współpraca Międzynarodowa</w:t>
      </w:r>
      <w:r w:rsidRPr="00CC2B18">
        <w:rPr>
          <w:rFonts w:ascii="Arial" w:hAnsi="Arial" w:cs="Arial"/>
          <w:b/>
          <w:color w:val="000000" w:themeColor="text1"/>
          <w:sz w:val="28"/>
          <w:szCs w:val="28"/>
        </w:rPr>
        <w:t>”</w:t>
      </w:r>
    </w:p>
    <w:p w:rsidR="00AC5342" w:rsidRDefault="00AC5342" w:rsidP="00AC5342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AC5342" w:rsidRPr="00CC2B18" w:rsidRDefault="00163D48" w:rsidP="00C01C38">
      <w:pPr>
        <w:spacing w:after="12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CC2B18">
        <w:rPr>
          <w:rFonts w:ascii="Arial" w:hAnsi="Arial" w:cs="Arial"/>
          <w:b/>
          <w:color w:val="000000" w:themeColor="text1"/>
          <w:sz w:val="23"/>
          <w:szCs w:val="23"/>
        </w:rPr>
        <w:t>Termin</w:t>
      </w:r>
      <w:r w:rsidR="00C97FD4">
        <w:rPr>
          <w:rFonts w:ascii="Arial" w:hAnsi="Arial" w:cs="Arial"/>
          <w:color w:val="000000" w:themeColor="text1"/>
          <w:sz w:val="23"/>
          <w:szCs w:val="23"/>
        </w:rPr>
        <w:t>: 9</w:t>
      </w:r>
      <w:r w:rsidR="00153A4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24F1A">
        <w:rPr>
          <w:rFonts w:ascii="Arial" w:hAnsi="Arial" w:cs="Arial"/>
          <w:color w:val="000000" w:themeColor="text1"/>
          <w:sz w:val="23"/>
          <w:szCs w:val="23"/>
        </w:rPr>
        <w:t>-</w:t>
      </w:r>
      <w:r w:rsidR="00153A4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24F1A">
        <w:rPr>
          <w:rFonts w:ascii="Arial" w:hAnsi="Arial" w:cs="Arial"/>
          <w:color w:val="000000" w:themeColor="text1"/>
          <w:sz w:val="23"/>
          <w:szCs w:val="23"/>
        </w:rPr>
        <w:t>11</w:t>
      </w:r>
      <w:r w:rsidRPr="00CC2B18">
        <w:rPr>
          <w:rFonts w:ascii="Arial" w:hAnsi="Arial" w:cs="Arial"/>
          <w:color w:val="000000" w:themeColor="text1"/>
          <w:sz w:val="23"/>
          <w:szCs w:val="23"/>
        </w:rPr>
        <w:t xml:space="preserve"> września 2016 r.</w:t>
      </w:r>
    </w:p>
    <w:p w:rsidR="00AC5342" w:rsidRDefault="00163D48" w:rsidP="00C01C38">
      <w:pPr>
        <w:spacing w:after="120" w:line="240" w:lineRule="auto"/>
        <w:ind w:left="992" w:hanging="993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B18">
        <w:rPr>
          <w:rFonts w:ascii="Arial" w:hAnsi="Arial" w:cs="Arial"/>
          <w:b/>
          <w:color w:val="000000" w:themeColor="text1"/>
          <w:sz w:val="23"/>
          <w:szCs w:val="23"/>
        </w:rPr>
        <w:t>Miejsce</w:t>
      </w:r>
      <w:r w:rsidRPr="00CC2B18">
        <w:rPr>
          <w:rFonts w:ascii="Arial" w:hAnsi="Arial" w:cs="Arial"/>
          <w:color w:val="000000" w:themeColor="text1"/>
          <w:sz w:val="23"/>
          <w:szCs w:val="23"/>
        </w:rPr>
        <w:t>:</w:t>
      </w:r>
      <w:r w:rsidR="00AC534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24F1A" w:rsidRPr="00C01C38">
        <w:rPr>
          <w:rFonts w:ascii="Arial" w:hAnsi="Arial" w:cs="Arial"/>
          <w:bCs/>
          <w:color w:val="000000" w:themeColor="text1"/>
          <w:sz w:val="23"/>
          <w:szCs w:val="23"/>
        </w:rPr>
        <w:t>Państwowa Wyższa Szkoła Zawodowa im. prof. Edwarda F. Szczepanika w Suwałkach</w:t>
      </w:r>
      <w:r w:rsidRPr="00187647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324F1A" w:rsidRPr="00187647">
        <w:rPr>
          <w:rFonts w:ascii="Arial" w:hAnsi="Arial" w:cs="Arial"/>
          <w:color w:val="000000" w:themeColor="text1"/>
          <w:sz w:val="23"/>
          <w:szCs w:val="23"/>
        </w:rPr>
        <w:t>ul. Teofila Noniewicza 10</w:t>
      </w:r>
      <w:r w:rsidR="00D1049E">
        <w:rPr>
          <w:rFonts w:ascii="Arial" w:hAnsi="Arial" w:cs="Arial"/>
          <w:color w:val="000000" w:themeColor="text1"/>
          <w:sz w:val="23"/>
          <w:szCs w:val="23"/>
        </w:rPr>
        <w:t>, Suwałki</w:t>
      </w:r>
    </w:p>
    <w:p w:rsidR="008D1D8C" w:rsidRDefault="008D1D8C" w:rsidP="008D1D8C">
      <w:pPr>
        <w:spacing w:after="120" w:line="240" w:lineRule="auto"/>
        <w:ind w:left="99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D1D8C">
        <w:rPr>
          <w:rFonts w:ascii="Arial" w:hAnsi="Arial" w:cs="Arial"/>
          <w:color w:val="000000" w:themeColor="text1"/>
          <w:sz w:val="23"/>
          <w:szCs w:val="23"/>
        </w:rPr>
        <w:t xml:space="preserve">Park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D1D8C">
        <w:rPr>
          <w:rFonts w:ascii="Arial" w:hAnsi="Arial" w:cs="Arial"/>
          <w:color w:val="000000" w:themeColor="text1"/>
          <w:sz w:val="23"/>
          <w:szCs w:val="23"/>
        </w:rPr>
        <w:t xml:space="preserve">Naukowo-Technologiczny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D1D8C">
        <w:rPr>
          <w:rFonts w:ascii="Arial" w:hAnsi="Arial" w:cs="Arial"/>
          <w:color w:val="000000" w:themeColor="text1"/>
          <w:sz w:val="23"/>
          <w:szCs w:val="23"/>
        </w:rPr>
        <w:t xml:space="preserve">Polska-Wschód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D1D8C">
        <w:rPr>
          <w:rFonts w:ascii="Arial" w:hAnsi="Arial" w:cs="Arial"/>
          <w:color w:val="000000" w:themeColor="text1"/>
          <w:sz w:val="23"/>
          <w:szCs w:val="23"/>
        </w:rPr>
        <w:t xml:space="preserve">w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D1D8C">
        <w:rPr>
          <w:rFonts w:ascii="Arial" w:hAnsi="Arial" w:cs="Arial"/>
          <w:color w:val="000000" w:themeColor="text1"/>
          <w:sz w:val="23"/>
          <w:szCs w:val="23"/>
        </w:rPr>
        <w:t xml:space="preserve">Suwałkach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D1D8C">
        <w:rPr>
          <w:rFonts w:ascii="Arial" w:hAnsi="Arial" w:cs="Arial"/>
          <w:color w:val="000000" w:themeColor="text1"/>
          <w:sz w:val="23"/>
          <w:szCs w:val="23"/>
        </w:rPr>
        <w:t>Sp. z o.o.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,        </w:t>
      </w:r>
      <w:r w:rsidRPr="008D1D8C">
        <w:rPr>
          <w:rFonts w:ascii="Arial" w:hAnsi="Arial" w:cs="Arial"/>
          <w:color w:val="000000" w:themeColor="text1"/>
          <w:sz w:val="23"/>
          <w:szCs w:val="23"/>
        </w:rPr>
        <w:t>ul. Innowacyjna 1</w:t>
      </w:r>
      <w:r w:rsidR="00D1049E">
        <w:rPr>
          <w:rFonts w:ascii="Arial" w:hAnsi="Arial" w:cs="Arial"/>
          <w:color w:val="000000" w:themeColor="text1"/>
          <w:sz w:val="23"/>
          <w:szCs w:val="23"/>
        </w:rPr>
        <w:t>, Suwałki</w:t>
      </w:r>
    </w:p>
    <w:p w:rsidR="00C01C38" w:rsidRPr="008D1D8C" w:rsidRDefault="00C01C38" w:rsidP="00C01C38">
      <w:pPr>
        <w:spacing w:after="120" w:line="240" w:lineRule="auto"/>
        <w:ind w:left="99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01C38">
        <w:rPr>
          <w:rFonts w:ascii="Arial" w:hAnsi="Arial" w:cs="Arial"/>
          <w:color w:val="000000" w:themeColor="text1"/>
          <w:sz w:val="23"/>
          <w:szCs w:val="23"/>
        </w:rPr>
        <w:t>Pub BRAMA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C01C38">
        <w:rPr>
          <w:rFonts w:ascii="Arial" w:hAnsi="Arial" w:cs="Arial"/>
          <w:color w:val="000000" w:themeColor="text1"/>
          <w:sz w:val="23"/>
          <w:szCs w:val="23"/>
        </w:rPr>
        <w:t>ul. Waryńskiego 7</w:t>
      </w:r>
      <w:r w:rsidR="00D1049E">
        <w:rPr>
          <w:rFonts w:ascii="Arial" w:hAnsi="Arial" w:cs="Arial"/>
          <w:color w:val="000000" w:themeColor="text1"/>
          <w:sz w:val="23"/>
          <w:szCs w:val="23"/>
        </w:rPr>
        <w:t>, Suwałki</w:t>
      </w:r>
    </w:p>
    <w:p w:rsidR="00AC5342" w:rsidRDefault="00AC5342" w:rsidP="00AC5342">
      <w:p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CD45E7" w:rsidRDefault="00CD45E7" w:rsidP="00AC5342">
      <w:pPr>
        <w:spacing w:after="0" w:line="240" w:lineRule="auto"/>
        <w:ind w:left="993" w:hanging="993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J</w:t>
      </w:r>
      <w:r w:rsidRPr="00CD45E7">
        <w:rPr>
          <w:rFonts w:ascii="Arial" w:hAnsi="Arial" w:cs="Arial"/>
          <w:b/>
          <w:color w:val="000000" w:themeColor="text1"/>
          <w:sz w:val="23"/>
          <w:szCs w:val="23"/>
        </w:rPr>
        <w:t xml:space="preserve">ęzyki konferencji: </w:t>
      </w:r>
      <w:r w:rsidRPr="00CD45E7">
        <w:rPr>
          <w:rFonts w:ascii="Arial" w:hAnsi="Arial" w:cs="Arial"/>
          <w:color w:val="000000" w:themeColor="text1"/>
          <w:sz w:val="23"/>
          <w:szCs w:val="23"/>
        </w:rPr>
        <w:t>polski, angielski, ukraiński, rosyjski</w:t>
      </w:r>
    </w:p>
    <w:p w:rsidR="00AC5342" w:rsidRPr="00CD45E7" w:rsidRDefault="00AC5342" w:rsidP="00AC5342">
      <w:pPr>
        <w:spacing w:after="0" w:line="240" w:lineRule="auto"/>
        <w:ind w:left="993" w:hanging="993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AC5342" w:rsidRPr="00CD45E7" w:rsidRDefault="00AC5342" w:rsidP="00AC534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CD45E7" w:rsidRDefault="00E63D0A" w:rsidP="00AC5342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CC2B18">
        <w:rPr>
          <w:rFonts w:ascii="Arial" w:hAnsi="Arial" w:cs="Arial"/>
          <w:b/>
          <w:color w:val="000000" w:themeColor="text1"/>
          <w:sz w:val="23"/>
          <w:szCs w:val="23"/>
        </w:rPr>
        <w:t xml:space="preserve">Program </w:t>
      </w:r>
      <w:r w:rsidR="00B91DE9" w:rsidRPr="00CC2B18">
        <w:rPr>
          <w:rFonts w:ascii="Arial" w:hAnsi="Arial" w:cs="Arial"/>
          <w:b/>
          <w:color w:val="000000" w:themeColor="text1"/>
          <w:sz w:val="23"/>
          <w:szCs w:val="23"/>
        </w:rPr>
        <w:t>k</w:t>
      </w:r>
      <w:r w:rsidRPr="00CC2B18">
        <w:rPr>
          <w:rFonts w:ascii="Arial" w:hAnsi="Arial" w:cs="Arial"/>
          <w:b/>
          <w:color w:val="000000" w:themeColor="text1"/>
          <w:sz w:val="23"/>
          <w:szCs w:val="23"/>
        </w:rPr>
        <w:t>onferencji</w:t>
      </w:r>
      <w:r w:rsidR="00153A49">
        <w:rPr>
          <w:rFonts w:ascii="Arial" w:hAnsi="Arial" w:cs="Arial"/>
          <w:b/>
          <w:color w:val="000000" w:themeColor="text1"/>
          <w:sz w:val="23"/>
          <w:szCs w:val="23"/>
        </w:rPr>
        <w:t>:</w:t>
      </w:r>
    </w:p>
    <w:p w:rsidR="00C01C38" w:rsidRPr="00CD45E7" w:rsidRDefault="00C01C38" w:rsidP="00AC5342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153A49" w:rsidRDefault="009C4E36" w:rsidP="00AC5342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CD45E7">
        <w:rPr>
          <w:rFonts w:ascii="Arial" w:hAnsi="Arial" w:cs="Arial"/>
          <w:b/>
          <w:color w:val="000000" w:themeColor="text1"/>
          <w:sz w:val="23"/>
          <w:szCs w:val="23"/>
        </w:rPr>
        <w:t xml:space="preserve">9 września </w:t>
      </w:r>
      <w:r w:rsidR="00153A49" w:rsidRPr="00CD45E7">
        <w:rPr>
          <w:rFonts w:ascii="Arial" w:hAnsi="Arial" w:cs="Arial"/>
          <w:b/>
          <w:color w:val="000000" w:themeColor="text1"/>
          <w:sz w:val="23"/>
          <w:szCs w:val="23"/>
        </w:rPr>
        <w:t>2016 r.</w:t>
      </w:r>
    </w:p>
    <w:p w:rsidR="008D1D8C" w:rsidRPr="00CD45E7" w:rsidRDefault="008D1D8C" w:rsidP="00C01C38">
      <w:pPr>
        <w:spacing w:after="0" w:line="240" w:lineRule="auto"/>
        <w:ind w:left="992" w:hanging="993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CC2B18">
        <w:rPr>
          <w:rFonts w:ascii="Arial" w:hAnsi="Arial" w:cs="Arial"/>
          <w:b/>
          <w:color w:val="000000" w:themeColor="text1"/>
          <w:sz w:val="23"/>
          <w:szCs w:val="23"/>
        </w:rPr>
        <w:t>Miejsce</w:t>
      </w:r>
      <w:r w:rsidRPr="00CC2B18">
        <w:rPr>
          <w:rFonts w:ascii="Arial" w:hAnsi="Arial" w:cs="Arial"/>
          <w:color w:val="000000" w:themeColor="text1"/>
          <w:sz w:val="23"/>
          <w:szCs w:val="23"/>
        </w:rPr>
        <w:t>: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187647">
        <w:rPr>
          <w:rFonts w:ascii="Arial" w:hAnsi="Arial" w:cs="Arial"/>
          <w:bCs/>
          <w:color w:val="000000" w:themeColor="text1"/>
          <w:sz w:val="23"/>
          <w:szCs w:val="23"/>
        </w:rPr>
        <w:t>Państwowa Wyższa Szkoła Zawodowa im. prof. Edwarda F. Szczepanika w Suwałkach</w:t>
      </w:r>
      <w:r w:rsidRPr="00187647">
        <w:rPr>
          <w:rFonts w:ascii="Arial" w:hAnsi="Arial" w:cs="Arial"/>
          <w:color w:val="000000" w:themeColor="text1"/>
          <w:sz w:val="23"/>
          <w:szCs w:val="23"/>
        </w:rPr>
        <w:t>, ul. Teofila Noniewicza 10</w:t>
      </w:r>
      <w:r w:rsidR="00D1049E">
        <w:rPr>
          <w:rFonts w:ascii="Arial" w:hAnsi="Arial" w:cs="Arial"/>
          <w:color w:val="000000" w:themeColor="text1"/>
          <w:sz w:val="23"/>
          <w:szCs w:val="23"/>
        </w:rPr>
        <w:t>, Suwałki</w:t>
      </w:r>
    </w:p>
    <w:p w:rsidR="00CD45E7" w:rsidRPr="00153A49" w:rsidRDefault="00CD45E7" w:rsidP="00C01C3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E63D0A" w:rsidRDefault="00153A49" w:rsidP="00AC5342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10.00 – 10.30</w:t>
      </w:r>
      <w:r w:rsidR="00E63D0A" w:rsidRPr="00CC2B18">
        <w:rPr>
          <w:rFonts w:ascii="Arial" w:hAnsi="Arial" w:cs="Arial"/>
          <w:b/>
          <w:color w:val="000000" w:themeColor="text1"/>
          <w:sz w:val="23"/>
          <w:szCs w:val="23"/>
        </w:rPr>
        <w:t xml:space="preserve">     Rejestracja uczestników konferencji</w:t>
      </w:r>
    </w:p>
    <w:p w:rsidR="006D1AAA" w:rsidRPr="00CC2B18" w:rsidRDefault="006D1AAA" w:rsidP="00AC5342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E63D0A" w:rsidRDefault="009C4E36" w:rsidP="00AC5342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10.30 – 11.00</w:t>
      </w:r>
      <w:r w:rsidR="00E63D0A" w:rsidRPr="00CC2B18">
        <w:rPr>
          <w:rFonts w:ascii="Arial" w:hAnsi="Arial" w:cs="Arial"/>
          <w:b/>
          <w:color w:val="000000" w:themeColor="text1"/>
          <w:sz w:val="23"/>
          <w:szCs w:val="23"/>
        </w:rPr>
        <w:t xml:space="preserve">   Uroczyste otwarcie konferencji </w:t>
      </w:r>
    </w:p>
    <w:p w:rsidR="006D1AAA" w:rsidRPr="00CC2B18" w:rsidRDefault="006D1AAA" w:rsidP="00AC5342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E63D0A" w:rsidRPr="00CC2B18" w:rsidRDefault="009C4E36" w:rsidP="00AC534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Dr</w:t>
      </w:r>
      <w:r w:rsidRPr="009C4E36">
        <w:rPr>
          <w:rFonts w:ascii="Arial" w:hAnsi="Arial" w:cs="Arial"/>
          <w:color w:val="000000" w:themeColor="text1"/>
          <w:sz w:val="23"/>
          <w:szCs w:val="23"/>
        </w:rPr>
        <w:t xml:space="preserve"> Marta Wiszniewska</w:t>
      </w:r>
    </w:p>
    <w:p w:rsidR="00E63D0A" w:rsidRDefault="00E63D0A" w:rsidP="00AC5342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CC2B18">
        <w:rPr>
          <w:rFonts w:ascii="Arial" w:hAnsi="Arial" w:cs="Arial"/>
          <w:color w:val="000000" w:themeColor="text1"/>
          <w:sz w:val="23"/>
          <w:szCs w:val="23"/>
        </w:rPr>
        <w:t xml:space="preserve">Rektor </w:t>
      </w:r>
      <w:r w:rsidR="009C4E36">
        <w:rPr>
          <w:rFonts w:ascii="Arial" w:hAnsi="Arial" w:cs="Arial"/>
          <w:color w:val="000000" w:themeColor="text1"/>
          <w:sz w:val="23"/>
          <w:szCs w:val="23"/>
        </w:rPr>
        <w:t>P</w:t>
      </w:r>
      <w:r w:rsidR="009C4E36" w:rsidRPr="009C4E36">
        <w:rPr>
          <w:rFonts w:ascii="Arial" w:hAnsi="Arial" w:cs="Arial"/>
          <w:color w:val="000000" w:themeColor="text1"/>
          <w:sz w:val="23"/>
          <w:szCs w:val="23"/>
        </w:rPr>
        <w:t>WSZ im. prof. Edwarda F. Szczepanika w Suwałkach</w:t>
      </w:r>
    </w:p>
    <w:p w:rsidR="006D1AAA" w:rsidRPr="00CC2B18" w:rsidRDefault="006D1AAA" w:rsidP="00AC5342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3"/>
          <w:szCs w:val="23"/>
        </w:rPr>
      </w:pPr>
    </w:p>
    <w:p w:rsidR="00E63D0A" w:rsidRPr="00CC2B18" w:rsidRDefault="009C4E36" w:rsidP="00AC534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Bożena Kamińska, Poseł na Sejm RP VII-VIII Kadencji</w:t>
      </w:r>
      <w:r w:rsidR="00036855">
        <w:rPr>
          <w:rFonts w:ascii="Arial" w:hAnsi="Arial" w:cs="Arial"/>
          <w:color w:val="000000" w:themeColor="text1"/>
          <w:sz w:val="23"/>
          <w:szCs w:val="23"/>
        </w:rPr>
        <w:t>,</w:t>
      </w:r>
    </w:p>
    <w:p w:rsidR="00E63D0A" w:rsidRDefault="00CD45E7" w:rsidP="00AC5342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Polsko-Ukraińska Grupa Parlamentarna</w:t>
      </w:r>
    </w:p>
    <w:p w:rsidR="006D1AAA" w:rsidRPr="00CC2B18" w:rsidRDefault="006D1AAA" w:rsidP="00AC5342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3"/>
          <w:szCs w:val="23"/>
        </w:rPr>
      </w:pPr>
    </w:p>
    <w:p w:rsidR="00E63D0A" w:rsidRPr="00CC2B18" w:rsidRDefault="00C01C38" w:rsidP="00AC5342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10.30 – 11.30   SESJA PLENARNA</w:t>
      </w:r>
    </w:p>
    <w:p w:rsidR="00AC5342" w:rsidRDefault="00AC5342" w:rsidP="00AC5342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</w:rPr>
      </w:pPr>
    </w:p>
    <w:p w:rsidR="00E63D0A" w:rsidRPr="00CC2B18" w:rsidRDefault="00AC5342" w:rsidP="00AC5342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  <w:lang w:eastAsia="pl-PL"/>
        </w:rPr>
        <w:t>Współczesne perspektywy rozwoju współpracy międzynarodowej</w:t>
      </w:r>
    </w:p>
    <w:p w:rsidR="009C4E36" w:rsidRPr="00CC2B18" w:rsidRDefault="009C4E36" w:rsidP="00AC5342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Bożena Kamińska, Poseł na Sejm RP VII-VIII Kadencji</w:t>
      </w:r>
      <w:r w:rsidR="00AC5342">
        <w:rPr>
          <w:rFonts w:ascii="Arial" w:hAnsi="Arial" w:cs="Arial"/>
          <w:color w:val="000000" w:themeColor="text1"/>
          <w:sz w:val="23"/>
          <w:szCs w:val="23"/>
        </w:rPr>
        <w:t>, Polsko-Ukraińska Grupa Parlamentarna</w:t>
      </w:r>
    </w:p>
    <w:p w:rsidR="00E63D0A" w:rsidRPr="00CC2B18" w:rsidRDefault="00E63D0A" w:rsidP="00E63D0A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:rsidR="00E63D0A" w:rsidRPr="00CC2B18" w:rsidRDefault="00AC5342" w:rsidP="00E63D0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Stosunki międzynarodowe a rozwój regionalny </w:t>
      </w:r>
    </w:p>
    <w:p w:rsidR="00E63D0A" w:rsidRPr="00CC2B18" w:rsidRDefault="00AC5342" w:rsidP="00AC5342">
      <w:pPr>
        <w:spacing w:after="0" w:line="240" w:lineRule="auto"/>
        <w:ind w:left="709" w:hanging="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Anatol Terlecki, DBA, członek-korespondet Akademii Nauk Ekonomicznych Ukrainy, Fundacja Instytut Rozwoju Współpracy Międzynarodowej</w:t>
      </w:r>
      <w:r w:rsidR="00E63D0A" w:rsidRPr="00CC2B1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163D48" w:rsidRPr="00CC2B18" w:rsidRDefault="00163D48" w:rsidP="00163D48">
      <w:pPr>
        <w:spacing w:after="0" w:line="360" w:lineRule="auto"/>
        <w:ind w:firstLine="708"/>
        <w:rPr>
          <w:rFonts w:ascii="Arial" w:hAnsi="Arial" w:cs="Arial"/>
          <w:color w:val="000000" w:themeColor="text1"/>
          <w:sz w:val="23"/>
          <w:szCs w:val="23"/>
          <w:lang w:eastAsia="pl-PL"/>
        </w:rPr>
      </w:pPr>
    </w:p>
    <w:p w:rsidR="00E63D0A" w:rsidRPr="00CA7435" w:rsidRDefault="008D1D8C" w:rsidP="00E63D0A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CA7435">
        <w:rPr>
          <w:rFonts w:ascii="Arial" w:hAnsi="Arial" w:cs="Arial"/>
          <w:b/>
          <w:color w:val="000000" w:themeColor="text1"/>
          <w:sz w:val="23"/>
          <w:szCs w:val="23"/>
        </w:rPr>
        <w:t xml:space="preserve">11.30 – 12.30   </w:t>
      </w:r>
      <w:r w:rsidR="00E63D0A" w:rsidRPr="00CA7435">
        <w:rPr>
          <w:rFonts w:ascii="Arial" w:hAnsi="Arial" w:cs="Arial"/>
          <w:b/>
          <w:color w:val="000000" w:themeColor="text1"/>
          <w:sz w:val="23"/>
          <w:szCs w:val="23"/>
        </w:rPr>
        <w:t>SESJA TEMATYCZNA</w:t>
      </w:r>
      <w:r w:rsidRPr="00CA7435">
        <w:rPr>
          <w:rFonts w:ascii="Arial" w:hAnsi="Arial" w:cs="Arial"/>
          <w:b/>
          <w:color w:val="000000" w:themeColor="text1"/>
          <w:sz w:val="23"/>
          <w:szCs w:val="23"/>
        </w:rPr>
        <w:t xml:space="preserve"> – I CZĘŚĆ</w:t>
      </w:r>
    </w:p>
    <w:p w:rsidR="00E63D0A" w:rsidRPr="00CA7435" w:rsidRDefault="00E63D0A" w:rsidP="00E63D0A">
      <w:pPr>
        <w:spacing w:after="0" w:line="480" w:lineRule="auto"/>
        <w:ind w:left="1416"/>
        <w:rPr>
          <w:rFonts w:ascii="Arial" w:hAnsi="Arial" w:cs="Arial"/>
          <w:color w:val="000000" w:themeColor="text1"/>
          <w:sz w:val="23"/>
          <w:szCs w:val="23"/>
        </w:rPr>
      </w:pPr>
      <w:r w:rsidRPr="00CA743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8D1D8C" w:rsidRPr="00CA7435">
        <w:rPr>
          <w:rFonts w:ascii="Arial" w:hAnsi="Arial" w:cs="Arial"/>
          <w:color w:val="000000" w:themeColor="text1"/>
          <w:sz w:val="23"/>
          <w:szCs w:val="23"/>
        </w:rPr>
        <w:t xml:space="preserve">  (Moderator: Dr Oleksii Kvilinskyi</w:t>
      </w:r>
      <w:r w:rsidRPr="00CA7435">
        <w:rPr>
          <w:rFonts w:ascii="Arial" w:hAnsi="Arial" w:cs="Arial"/>
          <w:color w:val="000000" w:themeColor="text1"/>
          <w:sz w:val="23"/>
          <w:szCs w:val="23"/>
        </w:rPr>
        <w:t>)</w:t>
      </w:r>
    </w:p>
    <w:p w:rsidR="00FA5EE5" w:rsidRPr="00FA5EE5" w:rsidRDefault="00FA5EE5" w:rsidP="00FA5EE5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val="ru-RU" w:eastAsia="pl-PL"/>
        </w:rPr>
      </w:pPr>
      <w:r>
        <w:rPr>
          <w:rFonts w:ascii="Arial" w:hAnsi="Arial" w:cs="Arial"/>
          <w:color w:val="000000" w:themeColor="text1"/>
          <w:sz w:val="23"/>
          <w:szCs w:val="23"/>
          <w:lang w:val="uk-UA" w:eastAsia="pl-PL"/>
        </w:rPr>
        <w:t>Взаємозв’язок економічного зростання та економічного розвитку</w:t>
      </w:r>
    </w:p>
    <w:p w:rsidR="00FA5EE5" w:rsidRPr="00CC2B18" w:rsidRDefault="00FA5EE5" w:rsidP="00FA5EE5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3"/>
          <w:szCs w:val="23"/>
          <w:lang w:val="en-US" w:eastAsia="pl-PL"/>
        </w:rPr>
      </w:pPr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Prof. </w:t>
      </w:r>
      <w:proofErr w:type="spellStart"/>
      <w:proofErr w:type="gramStart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dr</w:t>
      </w:r>
      <w:proofErr w:type="spellEnd"/>
      <w:proofErr w:type="gramEnd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 hab. Tamara </w:t>
      </w:r>
      <w:proofErr w:type="spellStart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Smovzhenko</w:t>
      </w:r>
      <w:proofErr w:type="spellEnd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, </w:t>
      </w:r>
      <w:proofErr w:type="spellStart"/>
      <w:r w:rsidRPr="00FA5EE5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Rektor</w:t>
      </w:r>
      <w:proofErr w:type="spellEnd"/>
      <w:r w:rsidRPr="00FA5EE5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 of </w:t>
      </w:r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Banking University, Ukraine</w:t>
      </w:r>
    </w:p>
    <w:p w:rsidR="00FA5EE5" w:rsidRDefault="00FA5EE5" w:rsidP="00FA5EE5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  <w:lang w:val="en-US"/>
        </w:rPr>
      </w:pPr>
    </w:p>
    <w:p w:rsidR="00E63D0A" w:rsidRPr="00FA5EE5" w:rsidRDefault="00FA5EE5" w:rsidP="00407152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FA5EE5">
        <w:rPr>
          <w:rFonts w:ascii="Arial" w:hAnsi="Arial" w:cs="Arial"/>
          <w:color w:val="000000" w:themeColor="text1"/>
          <w:sz w:val="23"/>
          <w:szCs w:val="23"/>
        </w:rPr>
        <w:t>Społeczny rozwój a międzynarodowa współpraca regionów</w:t>
      </w:r>
      <w:r w:rsidR="00407152" w:rsidRPr="00FA5EE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E63D0A" w:rsidRPr="00FA5EE5" w:rsidRDefault="00407152" w:rsidP="00163D48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407152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Prof. </w:t>
      </w:r>
      <w:proofErr w:type="spellStart"/>
      <w:proofErr w:type="gramStart"/>
      <w:r w:rsidRPr="00407152">
        <w:rPr>
          <w:rFonts w:ascii="Arial" w:hAnsi="Arial" w:cs="Arial"/>
          <w:color w:val="000000" w:themeColor="text1"/>
          <w:sz w:val="23"/>
          <w:szCs w:val="23"/>
          <w:lang w:val="en-US"/>
        </w:rPr>
        <w:t>dr</w:t>
      </w:r>
      <w:proofErr w:type="spellEnd"/>
      <w:proofErr w:type="gramEnd"/>
      <w:r w:rsidRPr="00407152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hab. </w:t>
      </w:r>
      <w:r w:rsidR="00FA5EE5" w:rsidRPr="00FA5EE5">
        <w:rPr>
          <w:rFonts w:ascii="Arial" w:hAnsi="Arial" w:cs="Arial"/>
          <w:color w:val="000000" w:themeColor="text1"/>
          <w:sz w:val="23"/>
          <w:szCs w:val="23"/>
        </w:rPr>
        <w:t>Kazimierz Pająk, Uniwersytet Ekonomiczny w Poznaniu</w:t>
      </w:r>
    </w:p>
    <w:p w:rsidR="00163D48" w:rsidRPr="00FA5EE5" w:rsidRDefault="00163D48" w:rsidP="00163D48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3"/>
          <w:szCs w:val="23"/>
        </w:rPr>
      </w:pPr>
    </w:p>
    <w:p w:rsidR="001023C9" w:rsidRDefault="001023C9" w:rsidP="001023C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1023C9">
        <w:rPr>
          <w:rFonts w:ascii="Arial" w:hAnsi="Arial" w:cs="Arial"/>
          <w:sz w:val="23"/>
          <w:szCs w:val="23"/>
          <w:lang w:val="en-US"/>
        </w:rPr>
        <w:t xml:space="preserve">Sustainable </w:t>
      </w:r>
      <w:r w:rsidRPr="001023C9">
        <w:rPr>
          <w:rFonts w:ascii="Arial" w:hAnsi="Arial" w:cs="Arial"/>
          <w:color w:val="212121"/>
          <w:sz w:val="23"/>
          <w:szCs w:val="23"/>
          <w:shd w:val="clear" w:color="auto" w:fill="FFFFFF"/>
          <w:lang w:val="en-US"/>
        </w:rPr>
        <w:t>(</w:t>
      </w: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en-US"/>
        </w:rPr>
        <w:t>s</w:t>
      </w:r>
      <w:r w:rsidRPr="001023C9">
        <w:rPr>
          <w:rFonts w:ascii="Arial" w:hAnsi="Arial" w:cs="Arial"/>
          <w:color w:val="212121"/>
          <w:sz w:val="23"/>
          <w:szCs w:val="23"/>
          <w:shd w:val="clear" w:color="auto" w:fill="FFFFFF"/>
          <w:lang w:val="en-US"/>
        </w:rPr>
        <w:t>ocio-ecological-</w:t>
      </w:r>
      <w:r w:rsidRPr="001023C9">
        <w:rPr>
          <w:rFonts w:ascii="Arial" w:hAnsi="Arial" w:cs="Arial"/>
          <w:color w:val="212121"/>
          <w:sz w:val="23"/>
          <w:szCs w:val="23"/>
          <w:shd w:val="clear" w:color="auto" w:fill="FFFFFF"/>
          <w:lang w:val="en-US"/>
        </w:rPr>
        <w:t xml:space="preserve">economic) </w:t>
      </w:r>
      <w:r w:rsidRPr="001023C9">
        <w:rPr>
          <w:rFonts w:ascii="Arial" w:hAnsi="Arial" w:cs="Arial"/>
          <w:color w:val="212121"/>
          <w:sz w:val="23"/>
          <w:szCs w:val="23"/>
          <w:shd w:val="clear" w:color="auto" w:fill="FFFFFF"/>
          <w:lang w:val="en-US"/>
        </w:rPr>
        <w:t>development of regions viewpoint of economic security</w:t>
      </w:r>
      <w:r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</w:p>
    <w:p w:rsidR="00B13991" w:rsidRDefault="00FA5EE5" w:rsidP="001023C9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Prof. </w:t>
      </w:r>
      <w:proofErr w:type="spellStart"/>
      <w:proofErr w:type="gramStart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dr</w:t>
      </w:r>
      <w:proofErr w:type="spellEnd"/>
      <w:proofErr w:type="gramEnd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hab. </w:t>
      </w:r>
      <w:proofErr w:type="spellStart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Oleksandr</w:t>
      </w:r>
      <w:proofErr w:type="spellEnd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Amosha</w:t>
      </w:r>
      <w:proofErr w:type="spellEnd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, Academician of the National Academy of Sciences of Ukraine</w:t>
      </w:r>
    </w:p>
    <w:p w:rsidR="00B13991" w:rsidRDefault="00FA5EE5" w:rsidP="001023C9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  <w:lang w:val="en-US"/>
        </w:rPr>
      </w:pPr>
      <w:proofErr w:type="spellStart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Dr</w:t>
      </w:r>
      <w:proofErr w:type="spellEnd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hab</w:t>
      </w:r>
      <w:proofErr w:type="gramEnd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. </w:t>
      </w:r>
      <w:proofErr w:type="spellStart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Yurii</w:t>
      </w:r>
      <w:proofErr w:type="spellEnd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Kharazishvili</w:t>
      </w:r>
      <w:proofErr w:type="spellEnd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, </w:t>
      </w:r>
      <w:r w:rsidR="001023C9"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Senior Researcher, </w:t>
      </w:r>
    </w:p>
    <w:p w:rsidR="001023C9" w:rsidRDefault="001023C9" w:rsidP="001023C9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Institute of Industrial Economics of the National Academy of Sciences of Ukraine</w:t>
      </w:r>
    </w:p>
    <w:p w:rsidR="001023C9" w:rsidRPr="001023C9" w:rsidRDefault="001023C9" w:rsidP="00D74338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val="en-US"/>
        </w:rPr>
      </w:pPr>
    </w:p>
    <w:p w:rsidR="00D74338" w:rsidRPr="00D74338" w:rsidRDefault="00D74338" w:rsidP="00D74338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color w:val="000000" w:themeColor="text1"/>
          <w:sz w:val="23"/>
          <w:szCs w:val="23"/>
          <w:lang w:val="en-US"/>
        </w:rPr>
      </w:pPr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 xml:space="preserve">Institutional dimensions of </w:t>
      </w:r>
      <w:r w:rsidRPr="00D7433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>international economic cooperation</w:t>
      </w:r>
    </w:p>
    <w:p w:rsidR="00D74338" w:rsidRPr="00CC2B18" w:rsidRDefault="00D74338" w:rsidP="00D74338">
      <w:pPr>
        <w:spacing w:after="0" w:line="240" w:lineRule="auto"/>
        <w:ind w:left="709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 xml:space="preserve">Prof. </w:t>
      </w:r>
      <w:proofErr w:type="spellStart"/>
      <w:proofErr w:type="gramStart"/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>dr</w:t>
      </w:r>
      <w:proofErr w:type="spellEnd"/>
      <w:proofErr w:type="gramEnd"/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 xml:space="preserve"> hab. </w:t>
      </w:r>
      <w:proofErr w:type="spellStart"/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>Vyacheslav</w:t>
      </w:r>
      <w:proofErr w:type="spellEnd"/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>Dementyev</w:t>
      </w:r>
      <w:proofErr w:type="spellEnd"/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 xml:space="preserve">, </w:t>
      </w:r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>Financial University under the Government of the Russian Federation</w:t>
      </w:r>
    </w:p>
    <w:p w:rsidR="00D74338" w:rsidRPr="00D74338" w:rsidRDefault="00D74338" w:rsidP="00D74338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  <w:lang w:val="en-US"/>
        </w:rPr>
      </w:pPr>
    </w:p>
    <w:p w:rsidR="001023C9" w:rsidRDefault="001023C9" w:rsidP="001023C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>
        <w:rPr>
          <w:rFonts w:ascii="Arial" w:hAnsi="Arial" w:cs="Arial"/>
          <w:color w:val="000000" w:themeColor="text1"/>
          <w:sz w:val="23"/>
          <w:szCs w:val="23"/>
          <w:lang w:val="en-US"/>
        </w:rPr>
        <w:t>Universit</w:t>
      </w:r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ies</w:t>
      </w:r>
      <w:r w:rsidR="00D7433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in regional innovation s</w:t>
      </w:r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ystem</w:t>
      </w:r>
    </w:p>
    <w:p w:rsidR="001023C9" w:rsidRPr="001023C9" w:rsidRDefault="001023C9" w:rsidP="00D74338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Prof. </w:t>
      </w:r>
      <w:proofErr w:type="spellStart"/>
      <w:proofErr w:type="gramStart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dr</w:t>
      </w:r>
      <w:proofErr w:type="spellEnd"/>
      <w:proofErr w:type="gramEnd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hab. </w:t>
      </w:r>
      <w:proofErr w:type="spellStart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Viacheslav</w:t>
      </w:r>
      <w:proofErr w:type="spellEnd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Liashenko</w:t>
      </w:r>
      <w:proofErr w:type="spellEnd"/>
      <w:r w:rsidRPr="001023C9">
        <w:rPr>
          <w:rFonts w:ascii="Arial" w:hAnsi="Arial" w:cs="Arial"/>
          <w:color w:val="000000" w:themeColor="text1"/>
          <w:sz w:val="23"/>
          <w:szCs w:val="23"/>
          <w:lang w:val="en-US"/>
        </w:rPr>
        <w:t>, Institute of Industrial Economics of the National Academy of Sciences of Ukraine</w:t>
      </w:r>
      <w:r w:rsidR="00B13991">
        <w:rPr>
          <w:rFonts w:ascii="Arial" w:hAnsi="Arial" w:cs="Arial"/>
          <w:color w:val="000000" w:themeColor="text1"/>
          <w:sz w:val="23"/>
          <w:szCs w:val="23"/>
          <w:lang w:val="en-US"/>
        </w:rPr>
        <w:t>, Kyiv, Ukraine</w:t>
      </w:r>
    </w:p>
    <w:p w:rsidR="00FD0875" w:rsidRPr="00D74338" w:rsidRDefault="001023C9" w:rsidP="00D74338">
      <w:pPr>
        <w:spacing w:after="0" w:line="240" w:lineRule="auto"/>
        <w:ind w:left="709" w:hanging="1"/>
        <w:rPr>
          <w:rFonts w:ascii="Arial" w:hAnsi="Arial" w:cs="Arial"/>
          <w:color w:val="000000" w:themeColor="text1"/>
          <w:sz w:val="23"/>
          <w:szCs w:val="23"/>
          <w:lang w:val="en-US"/>
        </w:rPr>
      </w:pPr>
      <w:proofErr w:type="spellStart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>Dr</w:t>
      </w:r>
      <w:proofErr w:type="spellEnd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>Oleksii</w:t>
      </w:r>
      <w:proofErr w:type="spellEnd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>Kvilinskyi</w:t>
      </w:r>
      <w:proofErr w:type="spellEnd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>Poznań</w:t>
      </w:r>
      <w:proofErr w:type="spellEnd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University of Economics and Business</w:t>
      </w:r>
      <w:r w:rsidR="00B13991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="00B13991">
        <w:rPr>
          <w:rFonts w:ascii="Arial" w:hAnsi="Arial" w:cs="Arial"/>
          <w:color w:val="000000" w:themeColor="text1"/>
          <w:sz w:val="23"/>
          <w:szCs w:val="23"/>
          <w:lang w:val="en-US"/>
        </w:rPr>
        <w:t>Poznań</w:t>
      </w:r>
      <w:proofErr w:type="spellEnd"/>
      <w:r w:rsidR="00B13991">
        <w:rPr>
          <w:rFonts w:ascii="Arial" w:hAnsi="Arial" w:cs="Arial"/>
          <w:color w:val="000000" w:themeColor="text1"/>
          <w:sz w:val="23"/>
          <w:szCs w:val="23"/>
          <w:lang w:val="en-US"/>
        </w:rPr>
        <w:t>, Poland</w:t>
      </w:r>
    </w:p>
    <w:p w:rsidR="00E11ECF" w:rsidRDefault="00E11ECF" w:rsidP="00E63D0A">
      <w:pPr>
        <w:spacing w:after="0" w:line="600" w:lineRule="auto"/>
        <w:rPr>
          <w:rFonts w:ascii="Arial" w:hAnsi="Arial" w:cs="Arial"/>
          <w:b/>
          <w:color w:val="000000" w:themeColor="text1"/>
          <w:sz w:val="23"/>
          <w:szCs w:val="23"/>
          <w:lang w:eastAsia="pl-PL"/>
        </w:rPr>
      </w:pPr>
    </w:p>
    <w:p w:rsidR="00E63D0A" w:rsidRPr="00CC2B18" w:rsidRDefault="008D1D8C" w:rsidP="00E63D0A">
      <w:pPr>
        <w:spacing w:after="0" w:line="600" w:lineRule="auto"/>
        <w:rPr>
          <w:rFonts w:ascii="Arial" w:hAnsi="Arial" w:cs="Arial"/>
          <w:b/>
          <w:color w:val="000000" w:themeColor="text1"/>
          <w:sz w:val="23"/>
          <w:szCs w:val="23"/>
          <w:lang w:eastAsia="pl-PL"/>
        </w:rPr>
      </w:pPr>
      <w:r>
        <w:rPr>
          <w:rFonts w:ascii="Arial" w:hAnsi="Arial" w:cs="Arial"/>
          <w:b/>
          <w:color w:val="000000" w:themeColor="text1"/>
          <w:sz w:val="23"/>
          <w:szCs w:val="23"/>
          <w:lang w:eastAsia="pl-PL"/>
        </w:rPr>
        <w:t>12.30 – 12.45</w:t>
      </w:r>
      <w:r w:rsidR="00E63D0A" w:rsidRPr="00CC2B18">
        <w:rPr>
          <w:rFonts w:ascii="Arial" w:hAnsi="Arial" w:cs="Arial"/>
          <w:b/>
          <w:color w:val="000000" w:themeColor="text1"/>
          <w:sz w:val="23"/>
          <w:szCs w:val="23"/>
          <w:lang w:eastAsia="pl-PL"/>
        </w:rPr>
        <w:t xml:space="preserve">   </w:t>
      </w:r>
      <w:r w:rsidR="00163D48" w:rsidRPr="00CC2B18">
        <w:rPr>
          <w:rFonts w:ascii="Arial" w:hAnsi="Arial" w:cs="Arial"/>
          <w:b/>
          <w:color w:val="000000" w:themeColor="text1"/>
          <w:sz w:val="23"/>
          <w:szCs w:val="23"/>
          <w:lang w:eastAsia="pl-PL"/>
        </w:rPr>
        <w:t>Przerwa kawowa</w:t>
      </w:r>
    </w:p>
    <w:p w:rsidR="008D1D8C" w:rsidRPr="00407152" w:rsidRDefault="00B37B6C" w:rsidP="00450423">
      <w:pPr>
        <w:spacing w:after="0" w:line="240" w:lineRule="auto"/>
        <w:ind w:left="1560" w:hanging="1560"/>
        <w:rPr>
          <w:rFonts w:ascii="Arial" w:hAnsi="Arial" w:cs="Arial"/>
          <w:color w:val="000000" w:themeColor="text1"/>
          <w:sz w:val="23"/>
          <w:szCs w:val="23"/>
          <w:lang w:eastAsia="pl-PL"/>
        </w:rPr>
      </w:pPr>
      <w:r w:rsidRPr="00407152">
        <w:rPr>
          <w:rFonts w:ascii="Arial" w:hAnsi="Arial" w:cs="Arial"/>
          <w:b/>
          <w:color w:val="000000" w:themeColor="text1"/>
          <w:sz w:val="23"/>
          <w:szCs w:val="23"/>
          <w:lang w:eastAsia="pl-PL"/>
        </w:rPr>
        <w:t>13.00 – 14.00</w:t>
      </w:r>
      <w:r w:rsidR="00E63D0A" w:rsidRPr="00407152">
        <w:rPr>
          <w:rFonts w:ascii="Arial" w:hAnsi="Arial" w:cs="Arial"/>
          <w:b/>
          <w:color w:val="000000" w:themeColor="text1"/>
          <w:sz w:val="23"/>
          <w:szCs w:val="23"/>
          <w:lang w:eastAsia="pl-PL"/>
        </w:rPr>
        <w:t xml:space="preserve">   </w:t>
      </w:r>
      <w:r w:rsidR="008D1D8C" w:rsidRPr="00407152">
        <w:rPr>
          <w:rFonts w:ascii="Arial" w:hAnsi="Arial" w:cs="Arial"/>
          <w:b/>
          <w:color w:val="000000" w:themeColor="text1"/>
          <w:sz w:val="23"/>
          <w:szCs w:val="23"/>
        </w:rPr>
        <w:t>SESJA TEMATYCZNA – I</w:t>
      </w:r>
      <w:r w:rsidRPr="00407152">
        <w:rPr>
          <w:rFonts w:ascii="Arial" w:hAnsi="Arial" w:cs="Arial"/>
          <w:b/>
          <w:color w:val="000000" w:themeColor="text1"/>
          <w:sz w:val="23"/>
          <w:szCs w:val="23"/>
        </w:rPr>
        <w:t>I</w:t>
      </w:r>
      <w:r w:rsidR="008D1D8C" w:rsidRPr="00407152">
        <w:rPr>
          <w:rFonts w:ascii="Arial" w:hAnsi="Arial" w:cs="Arial"/>
          <w:b/>
          <w:color w:val="000000" w:themeColor="text1"/>
          <w:sz w:val="23"/>
          <w:szCs w:val="23"/>
        </w:rPr>
        <w:t xml:space="preserve"> CZĘŚĆ</w:t>
      </w:r>
      <w:r w:rsidR="00163D48" w:rsidRPr="00407152">
        <w:rPr>
          <w:rFonts w:ascii="Arial" w:hAnsi="Arial" w:cs="Arial"/>
          <w:color w:val="000000" w:themeColor="text1"/>
          <w:sz w:val="23"/>
          <w:szCs w:val="23"/>
          <w:lang w:eastAsia="pl-PL"/>
        </w:rPr>
        <w:t xml:space="preserve"> </w:t>
      </w:r>
    </w:p>
    <w:p w:rsidR="00E63D0A" w:rsidRPr="00407152" w:rsidRDefault="008D1D8C" w:rsidP="008D1D8C">
      <w:pPr>
        <w:spacing w:after="0" w:line="240" w:lineRule="auto"/>
        <w:ind w:left="1560"/>
        <w:rPr>
          <w:rFonts w:ascii="Arial" w:hAnsi="Arial" w:cs="Arial"/>
          <w:color w:val="000000" w:themeColor="text1"/>
          <w:sz w:val="23"/>
          <w:szCs w:val="23"/>
          <w:lang w:eastAsia="pl-PL"/>
        </w:rPr>
      </w:pPr>
      <w:r w:rsidRPr="00407152">
        <w:rPr>
          <w:rFonts w:ascii="Arial" w:hAnsi="Arial" w:cs="Arial"/>
          <w:color w:val="000000" w:themeColor="text1"/>
          <w:sz w:val="23"/>
          <w:szCs w:val="23"/>
          <w:lang w:eastAsia="pl-PL"/>
        </w:rPr>
        <w:t xml:space="preserve">(Moderator: Dr </w:t>
      </w:r>
      <w:r w:rsidR="00407152">
        <w:rPr>
          <w:rFonts w:ascii="Arial" w:hAnsi="Arial" w:cs="Arial"/>
          <w:color w:val="000000" w:themeColor="text1"/>
          <w:sz w:val="23"/>
          <w:szCs w:val="23"/>
          <w:lang w:eastAsia="pl-PL"/>
        </w:rPr>
        <w:t>Jarosław Kuczyński</w:t>
      </w:r>
      <w:r w:rsidR="00E63D0A" w:rsidRPr="00407152">
        <w:rPr>
          <w:rFonts w:ascii="Arial" w:hAnsi="Arial" w:cs="Arial"/>
          <w:color w:val="000000" w:themeColor="text1"/>
          <w:sz w:val="23"/>
          <w:szCs w:val="23"/>
          <w:lang w:eastAsia="pl-PL"/>
        </w:rPr>
        <w:t xml:space="preserve">) </w:t>
      </w:r>
    </w:p>
    <w:p w:rsidR="00E11ECF" w:rsidRDefault="00E11ECF" w:rsidP="00E11ECF">
      <w:pPr>
        <w:pStyle w:val="ab"/>
        <w:rPr>
          <w:rFonts w:ascii="Arial" w:hAnsi="Arial" w:cs="Arial"/>
          <w:color w:val="000000" w:themeColor="text1"/>
          <w:sz w:val="23"/>
          <w:szCs w:val="23"/>
          <w:lang w:val="en-US"/>
        </w:rPr>
      </w:pPr>
    </w:p>
    <w:p w:rsidR="004E4F04" w:rsidRDefault="00B42A8A" w:rsidP="00B42A8A">
      <w:pPr>
        <w:pStyle w:val="ab"/>
        <w:numPr>
          <w:ilvl w:val="0"/>
          <w:numId w:val="7"/>
        </w:numPr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B42A8A">
        <w:rPr>
          <w:rFonts w:ascii="Arial" w:hAnsi="Arial" w:cs="Arial"/>
          <w:color w:val="000000" w:themeColor="text1"/>
          <w:sz w:val="23"/>
          <w:szCs w:val="23"/>
          <w:lang w:val="en-US"/>
        </w:rPr>
        <w:t>Prospects for academic cooperation between Ukraine and Poland</w:t>
      </w:r>
    </w:p>
    <w:p w:rsidR="00B13991" w:rsidRPr="00B13991" w:rsidRDefault="00B13991" w:rsidP="00B42A8A">
      <w:pPr>
        <w:pStyle w:val="ab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Prof. </w:t>
      </w:r>
      <w:proofErr w:type="spellStart"/>
      <w:proofErr w:type="gramStart"/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>dr</w:t>
      </w:r>
      <w:proofErr w:type="spellEnd"/>
      <w:proofErr w:type="gramEnd"/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hab. </w:t>
      </w:r>
      <w:proofErr w:type="spellStart"/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>Mykola</w:t>
      </w:r>
      <w:proofErr w:type="spellEnd"/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>Rohoza</w:t>
      </w:r>
      <w:proofErr w:type="spellEnd"/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>, Academician of the Academy of Economic Sciences of Ukraine, Honored Scientist of Ukraine, First Vice Rector, Poltava University of Economics and Trade, Poltava, Ukraine</w:t>
      </w:r>
    </w:p>
    <w:p w:rsidR="00B13991" w:rsidRPr="00B13991" w:rsidRDefault="00B13991" w:rsidP="00B13991">
      <w:pPr>
        <w:pStyle w:val="ab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Prof. </w:t>
      </w:r>
      <w:proofErr w:type="spellStart"/>
      <w:proofErr w:type="gramStart"/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>dr</w:t>
      </w:r>
      <w:proofErr w:type="spellEnd"/>
      <w:proofErr w:type="gramEnd"/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hab. </w:t>
      </w:r>
      <w:proofErr w:type="spellStart"/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>Sergii</w:t>
      </w:r>
      <w:proofErr w:type="spellEnd"/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>Ivanov</w:t>
      </w:r>
      <w:proofErr w:type="spellEnd"/>
      <w:r w:rsidRPr="00B13991">
        <w:rPr>
          <w:rFonts w:ascii="Arial" w:hAnsi="Arial" w:cs="Arial"/>
          <w:color w:val="000000" w:themeColor="text1"/>
          <w:sz w:val="23"/>
          <w:szCs w:val="23"/>
          <w:lang w:val="en-US"/>
        </w:rPr>
        <w:t>, International Research Center Socio-Economic Problems of Modernization and Development C</w:t>
      </w:r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ooperation,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  <w:lang w:val="en-US"/>
        </w:rPr>
        <w:t>Dnipro</w:t>
      </w:r>
      <w:proofErr w:type="spellEnd"/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, Ukraine </w:t>
      </w:r>
    </w:p>
    <w:p w:rsidR="00463913" w:rsidRPr="00B13991" w:rsidRDefault="00463913" w:rsidP="00B13991">
      <w:pPr>
        <w:pStyle w:val="ab"/>
        <w:rPr>
          <w:rFonts w:ascii="Arial" w:hAnsi="Arial" w:cs="Arial"/>
          <w:color w:val="000000" w:themeColor="text1"/>
          <w:sz w:val="23"/>
          <w:szCs w:val="23"/>
          <w:lang w:val="en-US"/>
        </w:rPr>
      </w:pPr>
    </w:p>
    <w:p w:rsidR="00FA5EE5" w:rsidRPr="00CC2B18" w:rsidRDefault="00FA5EE5" w:rsidP="00FA5EE5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Sustainability as the modern base of the profitable business activity </w:t>
      </w:r>
    </w:p>
    <w:p w:rsidR="00FA5EE5" w:rsidRDefault="00FA5EE5" w:rsidP="00FA5EE5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407152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Prof. </w:t>
      </w:r>
      <w:proofErr w:type="spellStart"/>
      <w:proofErr w:type="gramStart"/>
      <w:r w:rsidRPr="00407152">
        <w:rPr>
          <w:rFonts w:ascii="Arial" w:hAnsi="Arial" w:cs="Arial"/>
          <w:color w:val="000000" w:themeColor="text1"/>
          <w:sz w:val="23"/>
          <w:szCs w:val="23"/>
          <w:lang w:val="en-US"/>
        </w:rPr>
        <w:t>dr</w:t>
      </w:r>
      <w:proofErr w:type="spellEnd"/>
      <w:proofErr w:type="gramEnd"/>
      <w:r w:rsidRPr="00407152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hab. Olga </w:t>
      </w:r>
      <w:proofErr w:type="spellStart"/>
      <w:r w:rsidRPr="00407152">
        <w:rPr>
          <w:rFonts w:ascii="Arial" w:hAnsi="Arial" w:cs="Arial"/>
          <w:color w:val="000000" w:themeColor="text1"/>
          <w:sz w:val="23"/>
          <w:szCs w:val="23"/>
          <w:lang w:val="en-US"/>
        </w:rPr>
        <w:t>Popova</w:t>
      </w:r>
      <w:proofErr w:type="spellEnd"/>
      <w:r w:rsidRPr="00407152">
        <w:rPr>
          <w:rFonts w:ascii="Arial" w:hAnsi="Arial" w:cs="Arial"/>
          <w:color w:val="000000" w:themeColor="text1"/>
          <w:sz w:val="23"/>
          <w:szCs w:val="23"/>
          <w:lang w:val="en-US"/>
        </w:rPr>
        <w:t>, Otto-von-Guericke University Magdeburg</w:t>
      </w:r>
    </w:p>
    <w:p w:rsidR="00FA5EE5" w:rsidRPr="00CC2B18" w:rsidRDefault="00FA5EE5" w:rsidP="00FA5EE5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Prof. </w:t>
      </w:r>
      <w:proofErr w:type="spellStart"/>
      <w:proofErr w:type="gramStart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>dr</w:t>
      </w:r>
      <w:proofErr w:type="spellEnd"/>
      <w:proofErr w:type="gramEnd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hab. </w:t>
      </w:r>
      <w:proofErr w:type="spellStart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>Jörg</w:t>
      </w:r>
      <w:proofErr w:type="spellEnd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>Jablinski</w:t>
      </w:r>
      <w:proofErr w:type="spellEnd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>Ostwestfalen-Lippe</w:t>
      </w:r>
      <w:proofErr w:type="spellEnd"/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University of Applied Sciences</w:t>
      </w:r>
    </w:p>
    <w:p w:rsidR="00FA5EE5" w:rsidRPr="00CC2B18" w:rsidRDefault="00FA5EE5" w:rsidP="00FA5EE5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3"/>
          <w:szCs w:val="23"/>
          <w:lang w:val="en"/>
        </w:rPr>
      </w:pPr>
    </w:p>
    <w:p w:rsidR="00FA5EE5" w:rsidRPr="00CC2B18" w:rsidRDefault="00FA5EE5" w:rsidP="00FA5EE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 w:eastAsia="pl-PL"/>
        </w:rPr>
      </w:pPr>
      <w:proofErr w:type="spellStart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lastRenderedPageBreak/>
        <w:t>Socioeconomical</w:t>
      </w:r>
      <w:proofErr w:type="spellEnd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 development of the region</w:t>
      </w:r>
    </w:p>
    <w:p w:rsidR="00FA5EE5" w:rsidRPr="00CC2B18" w:rsidRDefault="00FA5EE5" w:rsidP="00FA5EE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  <w:lang w:val="en-US" w:eastAsia="pl-PL"/>
        </w:rPr>
      </w:pPr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Prof. </w:t>
      </w:r>
      <w:proofErr w:type="spellStart"/>
      <w:proofErr w:type="gramStart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dr</w:t>
      </w:r>
      <w:proofErr w:type="spellEnd"/>
      <w:proofErr w:type="gramEnd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 hab. </w:t>
      </w:r>
      <w:proofErr w:type="spellStart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Dmytro</w:t>
      </w:r>
      <w:proofErr w:type="spellEnd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 </w:t>
      </w:r>
      <w:proofErr w:type="spellStart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Lazarenko</w:t>
      </w:r>
      <w:proofErr w:type="spellEnd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, </w:t>
      </w:r>
      <w:proofErr w:type="spellStart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Donbass</w:t>
      </w:r>
      <w:proofErr w:type="spellEnd"/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 State Pedagogical University, </w:t>
      </w:r>
      <w:r w:rsidRPr="00CC2B18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br/>
        <w:t>Ukraine</w:t>
      </w:r>
    </w:p>
    <w:p w:rsidR="00FA5EE5" w:rsidRPr="00AA4CAA" w:rsidRDefault="00FA5EE5" w:rsidP="00FA5EE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  <w:lang w:val="en-US" w:eastAsia="pl-PL"/>
        </w:rPr>
      </w:pPr>
    </w:p>
    <w:p w:rsidR="00D2426B" w:rsidRDefault="00B42A8A" w:rsidP="00D2426B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val="ru-RU"/>
        </w:rPr>
      </w:pPr>
      <w:r w:rsidRPr="00B42A8A">
        <w:rPr>
          <w:rFonts w:ascii="Arial" w:hAnsi="Arial" w:cs="Arial"/>
          <w:color w:val="000000" w:themeColor="text1"/>
          <w:sz w:val="23"/>
          <w:szCs w:val="23"/>
          <w:lang w:val="ru-RU"/>
        </w:rPr>
        <w:t xml:space="preserve">Развитие инновационного потенциала </w:t>
      </w:r>
      <w:r w:rsidR="00D2426B" w:rsidRPr="00B42A8A">
        <w:rPr>
          <w:rFonts w:ascii="Arial" w:hAnsi="Arial" w:cs="Arial"/>
          <w:color w:val="000000" w:themeColor="text1"/>
          <w:sz w:val="23"/>
          <w:szCs w:val="23"/>
          <w:lang w:val="ru-RU"/>
        </w:rPr>
        <w:t>промышленных</w:t>
      </w:r>
      <w:r w:rsidRPr="00B42A8A">
        <w:rPr>
          <w:rFonts w:ascii="Arial" w:hAnsi="Arial" w:cs="Arial"/>
          <w:color w:val="000000" w:themeColor="text1"/>
          <w:sz w:val="23"/>
          <w:szCs w:val="23"/>
          <w:lang w:val="ru-RU"/>
        </w:rPr>
        <w:t xml:space="preserve"> предприятий </w:t>
      </w:r>
      <w:r w:rsidR="00D2426B">
        <w:rPr>
          <w:rFonts w:ascii="Arial" w:hAnsi="Arial" w:cs="Arial"/>
          <w:color w:val="000000" w:themeColor="text1"/>
          <w:sz w:val="23"/>
          <w:szCs w:val="23"/>
          <w:lang w:val="ru-RU"/>
        </w:rPr>
        <w:t>в аспекте международного сотрудничества</w:t>
      </w:r>
    </w:p>
    <w:p w:rsidR="00D2426B" w:rsidRPr="00D2426B" w:rsidRDefault="00B42A8A" w:rsidP="00D2426B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  <w:lang w:val="ru-RU"/>
        </w:rPr>
      </w:pPr>
      <w:r w:rsidRPr="00D2426B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Prof. </w:t>
      </w:r>
      <w:proofErr w:type="spellStart"/>
      <w:proofErr w:type="gramStart"/>
      <w:r w:rsidRPr="00D2426B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dr</w:t>
      </w:r>
      <w:proofErr w:type="spellEnd"/>
      <w:proofErr w:type="gramEnd"/>
      <w:r w:rsidRPr="00D2426B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 hab. </w:t>
      </w:r>
      <w:proofErr w:type="spellStart"/>
      <w:r w:rsidRPr="00D2426B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Alla</w:t>
      </w:r>
      <w:proofErr w:type="spellEnd"/>
      <w:r w:rsidRPr="00D2426B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 </w:t>
      </w:r>
      <w:proofErr w:type="spellStart"/>
      <w:r w:rsidRPr="00D2426B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Cherep</w:t>
      </w:r>
      <w:proofErr w:type="spellEnd"/>
      <w:r w:rsidRPr="00D2426B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, Dean of Economics Faculty, </w:t>
      </w:r>
      <w:proofErr w:type="spellStart"/>
      <w:r w:rsidRPr="00D2426B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Zaporizhzhya</w:t>
      </w:r>
      <w:proofErr w:type="spellEnd"/>
      <w:r w:rsidRPr="00D2426B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 National University, Ukraine </w:t>
      </w:r>
    </w:p>
    <w:p w:rsidR="00D2426B" w:rsidRDefault="00D2426B" w:rsidP="00D2426B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  <w:lang w:eastAsia="pl-PL"/>
        </w:rPr>
      </w:pPr>
    </w:p>
    <w:p w:rsidR="00D2426B" w:rsidRPr="00CC2B18" w:rsidRDefault="00D2426B" w:rsidP="00D2426B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color w:val="000000" w:themeColor="text1"/>
          <w:sz w:val="23"/>
          <w:szCs w:val="23"/>
          <w:lang w:val="en-US"/>
        </w:rPr>
      </w:pPr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>The cognitive determinants of global economic development</w:t>
      </w:r>
    </w:p>
    <w:p w:rsidR="00D2426B" w:rsidRPr="00CC2B18" w:rsidRDefault="00D2426B" w:rsidP="00D2426B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 xml:space="preserve">Doc. </w:t>
      </w:r>
      <w:proofErr w:type="spellStart"/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>dr</w:t>
      </w:r>
      <w:proofErr w:type="spellEnd"/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>Nataliia</w:t>
      </w:r>
      <w:proofErr w:type="spellEnd"/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>Dalevska</w:t>
      </w:r>
      <w:proofErr w:type="spellEnd"/>
      <w:r w:rsidRPr="00CC2B18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 xml:space="preserve">, </w:t>
      </w:r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Donetsk National </w:t>
      </w:r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Technical </w:t>
      </w:r>
      <w:r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>University</w:t>
      </w:r>
      <w:r>
        <w:rPr>
          <w:rFonts w:ascii="Arial" w:hAnsi="Arial" w:cs="Arial"/>
          <w:color w:val="000000" w:themeColor="text1"/>
          <w:sz w:val="23"/>
          <w:szCs w:val="23"/>
          <w:lang w:val="en-US"/>
        </w:rPr>
        <w:t>, Ukraine</w:t>
      </w:r>
    </w:p>
    <w:p w:rsidR="00D2426B" w:rsidRPr="00D2426B" w:rsidRDefault="00D2426B" w:rsidP="00D2426B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  <w:lang w:val="en-US" w:eastAsia="pl-PL"/>
        </w:rPr>
      </w:pPr>
    </w:p>
    <w:p w:rsidR="00FA5EE5" w:rsidRPr="00CC2B18" w:rsidRDefault="00FA5EE5" w:rsidP="00FA5EE5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eastAsia="pl-PL"/>
        </w:rPr>
      </w:pPr>
      <w:r w:rsidRPr="00CC2B18">
        <w:rPr>
          <w:rFonts w:ascii="Arial" w:hAnsi="Arial" w:cs="Arial"/>
          <w:color w:val="000000" w:themeColor="text1"/>
          <w:sz w:val="23"/>
          <w:szCs w:val="23"/>
          <w:lang w:eastAsia="pl-PL"/>
        </w:rPr>
        <w:t xml:space="preserve">Aksjologiczne uwarunkowania </w:t>
      </w:r>
      <w:r w:rsidR="00D2426B">
        <w:rPr>
          <w:rFonts w:ascii="Arial" w:hAnsi="Arial" w:cs="Arial"/>
          <w:color w:val="000000" w:themeColor="text1"/>
          <w:sz w:val="23"/>
          <w:szCs w:val="23"/>
          <w:lang w:eastAsia="pl-PL"/>
        </w:rPr>
        <w:t xml:space="preserve">współpracy międzynarodowej Polska-Ukraina  </w:t>
      </w:r>
    </w:p>
    <w:p w:rsidR="00FA5EE5" w:rsidRPr="00CC2B18" w:rsidRDefault="00FA5EE5" w:rsidP="00FA5EE5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3"/>
          <w:szCs w:val="23"/>
          <w:lang w:eastAsia="pl-PL"/>
        </w:rPr>
      </w:pPr>
      <w:r w:rsidRPr="00CC2B18">
        <w:rPr>
          <w:rFonts w:ascii="Arial" w:hAnsi="Arial" w:cs="Arial"/>
          <w:color w:val="000000" w:themeColor="text1"/>
          <w:sz w:val="23"/>
          <w:szCs w:val="23"/>
          <w:lang w:eastAsia="pl-PL"/>
        </w:rPr>
        <w:t>Dr Taras Moszowski, Fundacja Instytut Rozwoju Współpracy Międzynarodowej</w:t>
      </w:r>
    </w:p>
    <w:p w:rsidR="00163D48" w:rsidRPr="00CC2B18" w:rsidRDefault="00163D48" w:rsidP="00163D48">
      <w:pPr>
        <w:spacing w:after="0" w:line="360" w:lineRule="auto"/>
        <w:ind w:firstLine="708"/>
        <w:rPr>
          <w:rFonts w:ascii="Arial" w:hAnsi="Arial" w:cs="Arial"/>
          <w:color w:val="000000" w:themeColor="text1"/>
          <w:sz w:val="23"/>
          <w:szCs w:val="23"/>
          <w:lang w:eastAsia="pl-PL"/>
        </w:rPr>
      </w:pPr>
    </w:p>
    <w:p w:rsidR="00E11ECF" w:rsidRDefault="00E11ECF" w:rsidP="00303722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12.30 – 12.45   Obiad. Transfer do Parku Naukowo-Technologicznego</w:t>
      </w:r>
    </w:p>
    <w:p w:rsidR="00E11ECF" w:rsidRDefault="00E11ECF" w:rsidP="00303722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E11ECF" w:rsidRDefault="00E11ECF" w:rsidP="00303722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303722" w:rsidRPr="00CC2B18" w:rsidRDefault="00E11ECF" w:rsidP="0030372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15.00 – 16.00</w:t>
      </w:r>
      <w:r w:rsidR="00D2426B">
        <w:rPr>
          <w:rFonts w:ascii="Arial" w:hAnsi="Arial" w:cs="Arial"/>
          <w:b/>
          <w:color w:val="000000" w:themeColor="text1"/>
          <w:sz w:val="23"/>
          <w:szCs w:val="23"/>
        </w:rPr>
        <w:t xml:space="preserve">   </w:t>
      </w:r>
      <w:r w:rsidR="00E63D0A" w:rsidRPr="00CC2B18">
        <w:rPr>
          <w:rFonts w:ascii="Arial" w:hAnsi="Arial" w:cs="Arial"/>
          <w:b/>
          <w:color w:val="000000" w:themeColor="text1"/>
          <w:sz w:val="23"/>
          <w:szCs w:val="23"/>
        </w:rPr>
        <w:t>SESJA TEMATYCZNA</w:t>
      </w:r>
      <w:r w:rsidR="00D2426B">
        <w:rPr>
          <w:rFonts w:ascii="Arial" w:hAnsi="Arial" w:cs="Arial"/>
          <w:b/>
          <w:color w:val="000000" w:themeColor="text1"/>
          <w:sz w:val="23"/>
          <w:szCs w:val="23"/>
        </w:rPr>
        <w:t xml:space="preserve"> – III CZĘĆŚ</w:t>
      </w:r>
    </w:p>
    <w:p w:rsidR="00E63D0A" w:rsidRDefault="006A6713" w:rsidP="00303722">
      <w:pPr>
        <w:spacing w:after="0" w:line="480" w:lineRule="auto"/>
        <w:ind w:firstLine="1560"/>
        <w:rPr>
          <w:rFonts w:ascii="Arial" w:hAnsi="Arial" w:cs="Arial"/>
          <w:color w:val="000000" w:themeColor="text1"/>
          <w:sz w:val="23"/>
          <w:szCs w:val="23"/>
          <w:lang w:eastAsia="pl-PL"/>
        </w:rPr>
      </w:pPr>
      <w:r w:rsidRPr="00CC2B18">
        <w:rPr>
          <w:rFonts w:ascii="Arial" w:hAnsi="Arial" w:cs="Arial"/>
          <w:color w:val="000000" w:themeColor="text1"/>
          <w:sz w:val="23"/>
          <w:szCs w:val="23"/>
          <w:lang w:eastAsia="pl-PL"/>
        </w:rPr>
        <w:t xml:space="preserve">(Moderator: Dr </w:t>
      </w:r>
      <w:r w:rsidR="00D2426B">
        <w:rPr>
          <w:rFonts w:ascii="Arial" w:hAnsi="Arial" w:cs="Arial"/>
          <w:color w:val="000000" w:themeColor="text1"/>
          <w:sz w:val="23"/>
          <w:szCs w:val="23"/>
          <w:lang w:eastAsia="pl-PL"/>
        </w:rPr>
        <w:t>......................................</w:t>
      </w:r>
      <w:r w:rsidR="00303722" w:rsidRPr="00CC2B18">
        <w:rPr>
          <w:rFonts w:ascii="Arial" w:hAnsi="Arial" w:cs="Arial"/>
          <w:color w:val="000000" w:themeColor="text1"/>
          <w:sz w:val="23"/>
          <w:szCs w:val="23"/>
          <w:lang w:eastAsia="pl-PL"/>
        </w:rPr>
        <w:t>)</w:t>
      </w:r>
    </w:p>
    <w:p w:rsidR="00E11ECF" w:rsidRDefault="00E11ECF" w:rsidP="00E11ECF">
      <w:pPr>
        <w:spacing w:after="120" w:line="240" w:lineRule="auto"/>
        <w:ind w:left="992" w:hanging="993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B18">
        <w:rPr>
          <w:rFonts w:ascii="Arial" w:hAnsi="Arial" w:cs="Arial"/>
          <w:b/>
          <w:color w:val="000000" w:themeColor="text1"/>
          <w:sz w:val="23"/>
          <w:szCs w:val="23"/>
        </w:rPr>
        <w:t>Miejsce</w:t>
      </w:r>
      <w:r w:rsidRPr="00CC2B18">
        <w:rPr>
          <w:rFonts w:ascii="Arial" w:hAnsi="Arial" w:cs="Arial"/>
          <w:color w:val="000000" w:themeColor="text1"/>
          <w:sz w:val="23"/>
          <w:szCs w:val="23"/>
        </w:rPr>
        <w:t>: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D1D8C">
        <w:rPr>
          <w:rFonts w:ascii="Arial" w:hAnsi="Arial" w:cs="Arial"/>
          <w:color w:val="000000" w:themeColor="text1"/>
          <w:sz w:val="23"/>
          <w:szCs w:val="23"/>
        </w:rPr>
        <w:t xml:space="preserve">Park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D1D8C">
        <w:rPr>
          <w:rFonts w:ascii="Arial" w:hAnsi="Arial" w:cs="Arial"/>
          <w:color w:val="000000" w:themeColor="text1"/>
          <w:sz w:val="23"/>
          <w:szCs w:val="23"/>
        </w:rPr>
        <w:t xml:space="preserve">Naukowo-Technologiczny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D1D8C">
        <w:rPr>
          <w:rFonts w:ascii="Arial" w:hAnsi="Arial" w:cs="Arial"/>
          <w:color w:val="000000" w:themeColor="text1"/>
          <w:sz w:val="23"/>
          <w:szCs w:val="23"/>
        </w:rPr>
        <w:t xml:space="preserve">Polska-Wschód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D1D8C">
        <w:rPr>
          <w:rFonts w:ascii="Arial" w:hAnsi="Arial" w:cs="Arial"/>
          <w:color w:val="000000" w:themeColor="text1"/>
          <w:sz w:val="23"/>
          <w:szCs w:val="23"/>
        </w:rPr>
        <w:t xml:space="preserve">w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D1D8C">
        <w:rPr>
          <w:rFonts w:ascii="Arial" w:hAnsi="Arial" w:cs="Arial"/>
          <w:color w:val="000000" w:themeColor="text1"/>
          <w:sz w:val="23"/>
          <w:szCs w:val="23"/>
        </w:rPr>
        <w:t xml:space="preserve">Suwałkach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D1D8C">
        <w:rPr>
          <w:rFonts w:ascii="Arial" w:hAnsi="Arial" w:cs="Arial"/>
          <w:color w:val="000000" w:themeColor="text1"/>
          <w:sz w:val="23"/>
          <w:szCs w:val="23"/>
        </w:rPr>
        <w:t>Sp. z o.o.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,      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D1D8C">
        <w:rPr>
          <w:rFonts w:ascii="Arial" w:hAnsi="Arial" w:cs="Arial"/>
          <w:color w:val="000000" w:themeColor="text1"/>
          <w:sz w:val="23"/>
          <w:szCs w:val="23"/>
        </w:rPr>
        <w:t>ul. Innowacyjna 1</w:t>
      </w:r>
    </w:p>
    <w:p w:rsidR="00D06EF9" w:rsidRPr="00CC2B18" w:rsidRDefault="00D06EF9" w:rsidP="00D2426B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D2426B" w:rsidRPr="00E11ECF" w:rsidRDefault="00D2426B" w:rsidP="00D06EF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eastAsia="pl-PL"/>
        </w:rPr>
      </w:pPr>
    </w:p>
    <w:p w:rsidR="00D2426B" w:rsidRPr="00E11ECF" w:rsidRDefault="00D2426B" w:rsidP="00D06EF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eastAsia="pl-PL"/>
        </w:rPr>
      </w:pPr>
    </w:p>
    <w:p w:rsidR="00D2426B" w:rsidRPr="00E11ECF" w:rsidRDefault="00D2426B" w:rsidP="00D06EF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eastAsia="pl-PL"/>
        </w:rPr>
      </w:pPr>
    </w:p>
    <w:p w:rsidR="00D2426B" w:rsidRPr="00E11ECF" w:rsidRDefault="00D2426B" w:rsidP="00D06EF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eastAsia="pl-PL"/>
        </w:rPr>
      </w:pPr>
    </w:p>
    <w:p w:rsidR="00163D48" w:rsidRPr="00E11ECF" w:rsidRDefault="00163D48" w:rsidP="00163D48">
      <w:pPr>
        <w:spacing w:after="0" w:line="360" w:lineRule="auto"/>
        <w:ind w:firstLine="708"/>
        <w:rPr>
          <w:rFonts w:ascii="Arial" w:hAnsi="Arial" w:cs="Arial"/>
          <w:color w:val="000000" w:themeColor="text1"/>
          <w:sz w:val="23"/>
          <w:szCs w:val="23"/>
          <w:lang w:eastAsia="pl-PL"/>
        </w:rPr>
      </w:pPr>
    </w:p>
    <w:p w:rsidR="00E63D0A" w:rsidRDefault="00E11ECF" w:rsidP="00E63D0A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16.00 – 16.30</w:t>
      </w:r>
      <w:r w:rsidR="00E63D0A" w:rsidRPr="00CC2B18">
        <w:rPr>
          <w:rFonts w:ascii="Arial" w:hAnsi="Arial" w:cs="Arial"/>
          <w:b/>
          <w:color w:val="000000" w:themeColor="text1"/>
          <w:sz w:val="23"/>
          <w:szCs w:val="23"/>
        </w:rPr>
        <w:t xml:space="preserve">   </w:t>
      </w:r>
      <w:r w:rsidR="00355506" w:rsidRPr="00CC2B18">
        <w:rPr>
          <w:rFonts w:ascii="Arial" w:hAnsi="Arial" w:cs="Arial"/>
          <w:b/>
          <w:color w:val="000000" w:themeColor="text1"/>
          <w:sz w:val="23"/>
          <w:szCs w:val="23"/>
        </w:rPr>
        <w:t>Podsumowanie i zakończenie konferencji</w:t>
      </w:r>
    </w:p>
    <w:p w:rsidR="00E11ECF" w:rsidRDefault="00E11ECF" w:rsidP="00E63D0A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E11ECF" w:rsidRDefault="00E11ECF" w:rsidP="00E63D0A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E11ECF" w:rsidRDefault="00E11ECF" w:rsidP="00D1049E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19.00 </w:t>
      </w:r>
      <w:r w:rsidRPr="00E11ECF">
        <w:rPr>
          <w:rFonts w:ascii="Arial" w:hAnsi="Arial" w:cs="Arial"/>
          <w:b/>
          <w:color w:val="000000" w:themeColor="text1"/>
          <w:sz w:val="23"/>
          <w:szCs w:val="23"/>
        </w:rPr>
        <w:t>–</w:t>
      </w: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 21.00   </w:t>
      </w:r>
      <w:r w:rsidR="001B374C">
        <w:rPr>
          <w:rFonts w:ascii="Arial" w:hAnsi="Arial" w:cs="Arial"/>
          <w:b/>
          <w:color w:val="000000" w:themeColor="text1"/>
          <w:sz w:val="23"/>
          <w:szCs w:val="23"/>
        </w:rPr>
        <w:t>Spotkanie z Panem Wojciechem</w:t>
      </w: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 Kowalewskim w restauracji „Brama” (</w:t>
      </w:r>
      <w:r w:rsidR="00D1049E" w:rsidRPr="00D1049E">
        <w:rPr>
          <w:rFonts w:ascii="Arial" w:hAnsi="Arial" w:cs="Arial"/>
          <w:b/>
          <w:color w:val="000000" w:themeColor="text1"/>
          <w:sz w:val="23"/>
          <w:szCs w:val="23"/>
        </w:rPr>
        <w:t>ul. Waryńskiego 7</w:t>
      </w:r>
      <w:r w:rsidR="00D1049E">
        <w:rPr>
          <w:rFonts w:ascii="Arial" w:hAnsi="Arial" w:cs="Arial"/>
          <w:b/>
          <w:color w:val="000000" w:themeColor="text1"/>
          <w:sz w:val="23"/>
          <w:szCs w:val="23"/>
        </w:rPr>
        <w:t>, Suwałki)</w:t>
      </w:r>
    </w:p>
    <w:p w:rsidR="00D1049E" w:rsidRDefault="00D1049E" w:rsidP="00D1049E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D1049E" w:rsidRDefault="00D1049E" w:rsidP="00D1049E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D1049E" w:rsidRDefault="00D1049E" w:rsidP="00D1049E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10</w:t>
      </w:r>
      <w:r w:rsidRPr="00CD45E7">
        <w:rPr>
          <w:rFonts w:ascii="Arial" w:hAnsi="Arial" w:cs="Arial"/>
          <w:b/>
          <w:color w:val="000000" w:themeColor="text1"/>
          <w:sz w:val="23"/>
          <w:szCs w:val="23"/>
        </w:rPr>
        <w:t xml:space="preserve"> września 2016 r.</w:t>
      </w:r>
    </w:p>
    <w:p w:rsidR="00D1049E" w:rsidRDefault="00D1049E" w:rsidP="00D1049E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D1049E" w:rsidRDefault="00D1049E" w:rsidP="00D1049E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10.00 – 17.00  </w:t>
      </w:r>
      <w:r w:rsidR="00AE16BA">
        <w:rPr>
          <w:rFonts w:ascii="Arial" w:hAnsi="Arial" w:cs="Arial"/>
          <w:b/>
          <w:color w:val="000000" w:themeColor="text1"/>
          <w:sz w:val="23"/>
          <w:szCs w:val="23"/>
        </w:rPr>
        <w:t>W</w:t>
      </w:r>
      <w:r>
        <w:rPr>
          <w:rFonts w:ascii="Arial" w:hAnsi="Arial" w:cs="Arial"/>
          <w:b/>
          <w:color w:val="000000" w:themeColor="text1"/>
          <w:sz w:val="23"/>
          <w:szCs w:val="23"/>
        </w:rPr>
        <w:t>icieczki do Wilna</w:t>
      </w:r>
    </w:p>
    <w:p w:rsidR="00D1049E" w:rsidRDefault="00D1049E" w:rsidP="00D1049E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AE16BA" w:rsidRDefault="00AE16BA" w:rsidP="00D1049E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D1049E" w:rsidRDefault="00D1049E" w:rsidP="00D1049E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11 września 2016 r.</w:t>
      </w:r>
    </w:p>
    <w:p w:rsidR="00D1049E" w:rsidRDefault="00D1049E" w:rsidP="00D1049E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D1049E" w:rsidRDefault="00D1049E" w:rsidP="00D1049E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10.00 Transfer do Warszawy</w:t>
      </w:r>
    </w:p>
    <w:p w:rsidR="00F5662D" w:rsidRPr="00CC2B18" w:rsidRDefault="00F5662D" w:rsidP="00CE6F46">
      <w:pPr>
        <w:spacing w:after="2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bookmarkStart w:id="0" w:name="_GoBack"/>
      <w:bookmarkEnd w:id="0"/>
      <w:r w:rsidRPr="00CC2B18">
        <w:rPr>
          <w:rFonts w:ascii="Arial" w:hAnsi="Arial" w:cs="Arial"/>
          <w:b/>
          <w:color w:val="000000" w:themeColor="text1"/>
          <w:sz w:val="23"/>
          <w:szCs w:val="23"/>
        </w:rPr>
        <w:lastRenderedPageBreak/>
        <w:t xml:space="preserve">Komitet naukowy </w:t>
      </w:r>
      <w:r w:rsidR="00332E0A">
        <w:rPr>
          <w:rFonts w:ascii="Arial" w:hAnsi="Arial" w:cs="Arial"/>
          <w:b/>
          <w:color w:val="000000" w:themeColor="text1"/>
          <w:sz w:val="23"/>
          <w:szCs w:val="23"/>
        </w:rPr>
        <w:t xml:space="preserve">i organizacyjny </w:t>
      </w:r>
      <w:r w:rsidR="00B91DE9" w:rsidRPr="00CC2B18">
        <w:rPr>
          <w:rFonts w:ascii="Arial" w:hAnsi="Arial" w:cs="Arial"/>
          <w:b/>
          <w:color w:val="000000" w:themeColor="text1"/>
          <w:sz w:val="23"/>
          <w:szCs w:val="23"/>
        </w:rPr>
        <w:t>k</w:t>
      </w:r>
      <w:r w:rsidRPr="00CC2B18">
        <w:rPr>
          <w:rFonts w:ascii="Arial" w:hAnsi="Arial" w:cs="Arial"/>
          <w:b/>
          <w:color w:val="000000" w:themeColor="text1"/>
          <w:sz w:val="23"/>
          <w:szCs w:val="23"/>
        </w:rPr>
        <w:t>onferencji:</w:t>
      </w:r>
    </w:p>
    <w:p w:rsidR="00332E0A" w:rsidRDefault="00332E0A" w:rsidP="0045042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32E0A">
        <w:rPr>
          <w:rFonts w:ascii="Arial" w:hAnsi="Arial" w:cs="Arial"/>
          <w:color w:val="000000" w:themeColor="text1"/>
          <w:sz w:val="23"/>
          <w:szCs w:val="23"/>
          <w:lang w:eastAsia="pl-PL"/>
        </w:rPr>
        <w:t>Dr Marta Wiszniewska</w:t>
      </w:r>
      <w:r>
        <w:rPr>
          <w:rFonts w:ascii="Arial" w:hAnsi="Arial" w:cs="Arial"/>
          <w:color w:val="000000" w:themeColor="text1"/>
          <w:sz w:val="23"/>
          <w:szCs w:val="23"/>
          <w:lang w:eastAsia="pl-PL"/>
        </w:rPr>
        <w:t xml:space="preserve">, Rektor </w:t>
      </w:r>
      <w:r>
        <w:rPr>
          <w:rFonts w:ascii="Arial" w:hAnsi="Arial" w:cs="Arial"/>
          <w:color w:val="000000" w:themeColor="text1"/>
          <w:sz w:val="23"/>
          <w:szCs w:val="23"/>
        </w:rPr>
        <w:t>P</w:t>
      </w:r>
      <w:r w:rsidRPr="009C4E36">
        <w:rPr>
          <w:rFonts w:ascii="Arial" w:hAnsi="Arial" w:cs="Arial"/>
          <w:color w:val="000000" w:themeColor="text1"/>
          <w:sz w:val="23"/>
          <w:szCs w:val="23"/>
        </w:rPr>
        <w:t>WSZ im. prof. Edwarda F. Szczepanika w Suwałkach</w:t>
      </w:r>
    </w:p>
    <w:p w:rsidR="00F5662D" w:rsidRPr="00CC2B18" w:rsidRDefault="00F5662D" w:rsidP="0045042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  <w:lang w:eastAsia="pl-PL"/>
        </w:rPr>
      </w:pPr>
      <w:r w:rsidRPr="00CC2B18">
        <w:rPr>
          <w:rFonts w:ascii="Arial" w:hAnsi="Arial" w:cs="Arial"/>
          <w:color w:val="000000" w:themeColor="text1"/>
          <w:sz w:val="23"/>
          <w:szCs w:val="23"/>
          <w:lang w:eastAsia="pl-PL"/>
        </w:rPr>
        <w:t>Prof. dr hab. Kazimierz Pająk</w:t>
      </w:r>
      <w:r w:rsidR="00332E0A">
        <w:rPr>
          <w:rFonts w:ascii="Arial" w:hAnsi="Arial" w:cs="Arial"/>
          <w:color w:val="000000" w:themeColor="text1"/>
          <w:sz w:val="23"/>
          <w:szCs w:val="23"/>
          <w:lang w:eastAsia="pl-PL"/>
        </w:rPr>
        <w:t xml:space="preserve">, </w:t>
      </w:r>
      <w:r w:rsidR="00AE6603">
        <w:rPr>
          <w:rFonts w:ascii="Arial" w:hAnsi="Arial" w:cs="Arial"/>
          <w:color w:val="000000" w:themeColor="text1"/>
          <w:sz w:val="23"/>
          <w:szCs w:val="23"/>
          <w:lang w:eastAsia="pl-PL"/>
        </w:rPr>
        <w:t xml:space="preserve">d.h.c., </w:t>
      </w:r>
      <w:r w:rsidR="00044A46">
        <w:rPr>
          <w:rFonts w:ascii="Arial" w:hAnsi="Arial" w:cs="Arial"/>
          <w:color w:val="000000" w:themeColor="text1"/>
          <w:sz w:val="23"/>
          <w:szCs w:val="23"/>
          <w:lang w:eastAsia="pl-PL"/>
        </w:rPr>
        <w:t>Uniwersytet Ekonomiczny w Poznaniu</w:t>
      </w:r>
    </w:p>
    <w:p w:rsidR="00F5662D" w:rsidRPr="00CC2B18" w:rsidRDefault="00F5662D" w:rsidP="0045042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  <w:lang w:eastAsia="pl-PL"/>
        </w:rPr>
      </w:pPr>
      <w:r w:rsidRPr="00CC2B18">
        <w:rPr>
          <w:rFonts w:ascii="Arial" w:hAnsi="Arial" w:cs="Arial"/>
          <w:color w:val="000000" w:themeColor="text1"/>
          <w:sz w:val="23"/>
          <w:szCs w:val="23"/>
          <w:lang w:eastAsia="pl-PL"/>
        </w:rPr>
        <w:t>Prof. dr hab. Oleksandr Amosha, Akademik Narodowej Akademii Nauk Ukrainy</w:t>
      </w:r>
    </w:p>
    <w:p w:rsidR="00F5662D" w:rsidRPr="00CC2B18" w:rsidRDefault="00F5662D" w:rsidP="0045042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  <w:lang w:eastAsia="pl-PL"/>
        </w:rPr>
      </w:pPr>
      <w:r w:rsidRPr="00CC2B18">
        <w:rPr>
          <w:rFonts w:ascii="Arial" w:hAnsi="Arial" w:cs="Arial"/>
          <w:color w:val="000000" w:themeColor="text1"/>
          <w:sz w:val="23"/>
          <w:szCs w:val="23"/>
          <w:lang w:eastAsia="pl-PL"/>
        </w:rPr>
        <w:t>Prof. dr hab. Tamara Smovzhenko, Rektor Uniwersytetu Bankowości w Kijowie</w:t>
      </w:r>
    </w:p>
    <w:p w:rsidR="00F5662D" w:rsidRDefault="00AB10EB" w:rsidP="0045042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  <w:lang w:eastAsia="pl-PL"/>
        </w:rPr>
      </w:pPr>
      <w:r w:rsidRPr="00CC2B18">
        <w:rPr>
          <w:rFonts w:ascii="Arial" w:hAnsi="Arial" w:cs="Arial"/>
          <w:color w:val="000000" w:themeColor="text1"/>
          <w:sz w:val="23"/>
          <w:szCs w:val="23"/>
          <w:lang w:eastAsia="pl-PL"/>
        </w:rPr>
        <w:t>Prof. dr hab. Vyacheslav Dementyev</w:t>
      </w:r>
      <w:r w:rsidR="00F5662D" w:rsidRPr="00CC2B18">
        <w:rPr>
          <w:rFonts w:ascii="Arial" w:hAnsi="Arial" w:cs="Arial"/>
          <w:color w:val="000000" w:themeColor="text1"/>
          <w:sz w:val="23"/>
          <w:szCs w:val="23"/>
          <w:lang w:eastAsia="pl-PL"/>
        </w:rPr>
        <w:t>,</w:t>
      </w:r>
      <w:r w:rsidR="00044A46">
        <w:rPr>
          <w:rFonts w:ascii="Arial" w:hAnsi="Arial" w:cs="Arial"/>
          <w:color w:val="000000" w:themeColor="text1"/>
          <w:sz w:val="23"/>
          <w:szCs w:val="23"/>
          <w:lang w:eastAsia="pl-PL"/>
        </w:rPr>
        <w:t xml:space="preserve"> Uniwersytet Finansów w Moskwie, Rosja</w:t>
      </w:r>
    </w:p>
    <w:p w:rsidR="00044A46" w:rsidRPr="00CC2B18" w:rsidRDefault="00B13991" w:rsidP="0045042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hAnsi="Arial" w:cs="Arial"/>
          <w:color w:val="000000" w:themeColor="text1"/>
          <w:sz w:val="23"/>
          <w:szCs w:val="23"/>
          <w:lang w:eastAsia="pl-PL"/>
        </w:rPr>
        <w:t>Prof. dr hab. Mykola Roh</w:t>
      </w:r>
      <w:r w:rsidR="00044A46" w:rsidRPr="00044A46">
        <w:rPr>
          <w:rFonts w:ascii="Arial" w:hAnsi="Arial" w:cs="Arial"/>
          <w:color w:val="000000" w:themeColor="text1"/>
          <w:sz w:val="23"/>
          <w:szCs w:val="23"/>
          <w:lang w:eastAsia="pl-PL"/>
        </w:rPr>
        <w:t>oza, Prorektor Poltawskiego Uniwerytetu Ekonomii i Handlu</w:t>
      </w:r>
    </w:p>
    <w:p w:rsidR="009A6229" w:rsidRDefault="00CB6B36" w:rsidP="00CE6F46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eastAsia="pl-PL"/>
        </w:rPr>
      </w:pPr>
      <w:r w:rsidRPr="00CC2B18">
        <w:rPr>
          <w:rFonts w:ascii="Arial" w:hAnsi="Arial" w:cs="Arial"/>
          <w:color w:val="000000" w:themeColor="text1"/>
          <w:sz w:val="23"/>
          <w:szCs w:val="23"/>
          <w:lang w:eastAsia="pl-PL"/>
        </w:rPr>
        <w:t>Prof. dr hab. Valentyna Khobta</w:t>
      </w:r>
      <w:r w:rsidR="00F5662D" w:rsidRPr="00CC2B18">
        <w:rPr>
          <w:rFonts w:ascii="Arial" w:hAnsi="Arial" w:cs="Arial"/>
          <w:color w:val="000000" w:themeColor="text1"/>
          <w:sz w:val="23"/>
          <w:szCs w:val="23"/>
          <w:lang w:eastAsia="pl-PL"/>
        </w:rPr>
        <w:t>, Doniecki Narodowy Uniwersytet Techniczny</w:t>
      </w:r>
      <w:r w:rsidR="00CC2B18">
        <w:rPr>
          <w:rFonts w:ascii="Arial" w:hAnsi="Arial" w:cs="Arial"/>
          <w:color w:val="000000" w:themeColor="text1"/>
          <w:sz w:val="23"/>
          <w:szCs w:val="23"/>
          <w:lang w:eastAsia="pl-PL"/>
        </w:rPr>
        <w:t>, Ukraina</w:t>
      </w:r>
    </w:p>
    <w:p w:rsidR="00AE6603" w:rsidRPr="00CC2B18" w:rsidRDefault="00AE6603" w:rsidP="00CE6F46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hAnsi="Arial" w:cs="Arial"/>
          <w:color w:val="000000" w:themeColor="text1"/>
          <w:sz w:val="23"/>
          <w:szCs w:val="23"/>
          <w:lang w:eastAsia="pl-PL"/>
        </w:rPr>
        <w:t>Prof. dr hab. Viacheslav Liashenko, Instytut Ekonomii Przemysłowej NAN Ukrainy</w:t>
      </w:r>
    </w:p>
    <w:p w:rsidR="001B70D1" w:rsidRPr="00044A46" w:rsidRDefault="009A6229" w:rsidP="00CE6F46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val="en-US" w:eastAsia="pl-PL"/>
        </w:rPr>
      </w:pPr>
      <w:r w:rsidRPr="00CA7435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Prof. </w:t>
      </w:r>
      <w:proofErr w:type="spellStart"/>
      <w:proofErr w:type="gramStart"/>
      <w:r w:rsidRPr="00CA7435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dr</w:t>
      </w:r>
      <w:proofErr w:type="spellEnd"/>
      <w:proofErr w:type="gramEnd"/>
      <w:r w:rsidRPr="00CA7435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 hab. </w:t>
      </w:r>
      <w:r w:rsidR="00EC4FD4" w:rsidRPr="00044A46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Olga </w:t>
      </w:r>
      <w:proofErr w:type="spellStart"/>
      <w:r w:rsidR="00EC4FD4" w:rsidRPr="00044A46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Popova</w:t>
      </w:r>
      <w:proofErr w:type="spellEnd"/>
      <w:r w:rsidR="00EC4FD4" w:rsidRPr="00044A46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, </w:t>
      </w:r>
      <w:r w:rsidR="00044A46" w:rsidRPr="00CC2B18">
        <w:rPr>
          <w:rFonts w:ascii="Arial" w:hAnsi="Arial" w:cs="Arial"/>
          <w:color w:val="000000" w:themeColor="text1"/>
          <w:sz w:val="23"/>
          <w:szCs w:val="23"/>
          <w:lang w:val="en"/>
        </w:rPr>
        <w:t>Otto-von-Guericke University Magdeburg</w:t>
      </w:r>
      <w:r w:rsidR="00B13991">
        <w:rPr>
          <w:rFonts w:ascii="Arial" w:hAnsi="Arial" w:cs="Arial"/>
          <w:color w:val="000000" w:themeColor="text1"/>
          <w:sz w:val="23"/>
          <w:szCs w:val="23"/>
          <w:lang w:val="en"/>
        </w:rPr>
        <w:t>, Germany</w:t>
      </w:r>
    </w:p>
    <w:p w:rsidR="00044A46" w:rsidRDefault="001B70D1" w:rsidP="001B70D1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044A46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Prof. </w:t>
      </w:r>
      <w:proofErr w:type="spellStart"/>
      <w:proofErr w:type="gramStart"/>
      <w:r w:rsidRPr="00044A46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>dr</w:t>
      </w:r>
      <w:proofErr w:type="spellEnd"/>
      <w:proofErr w:type="gramEnd"/>
      <w:r w:rsidRPr="00044A46">
        <w:rPr>
          <w:rFonts w:ascii="Arial" w:hAnsi="Arial" w:cs="Arial"/>
          <w:color w:val="000000" w:themeColor="text1"/>
          <w:sz w:val="23"/>
          <w:szCs w:val="23"/>
          <w:lang w:val="en-US" w:eastAsia="pl-PL"/>
        </w:rPr>
        <w:t xml:space="preserve"> hab. </w:t>
      </w:r>
      <w:proofErr w:type="spellStart"/>
      <w:r w:rsidR="00044A46"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>Jörg</w:t>
      </w:r>
      <w:proofErr w:type="spellEnd"/>
      <w:r w:rsidR="00044A46"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044A46"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>Jablinski</w:t>
      </w:r>
      <w:proofErr w:type="spellEnd"/>
      <w:r w:rsidR="00044A46"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="00044A46"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>Ostwestfalen-Lippe</w:t>
      </w:r>
      <w:proofErr w:type="spellEnd"/>
      <w:r w:rsidR="00044A46" w:rsidRPr="00CC2B18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University of Applied Sciences</w:t>
      </w:r>
      <w:r w:rsidR="00B13991">
        <w:rPr>
          <w:rFonts w:ascii="Arial" w:hAnsi="Arial" w:cs="Arial"/>
          <w:color w:val="000000" w:themeColor="text1"/>
          <w:sz w:val="23"/>
          <w:szCs w:val="23"/>
          <w:lang w:val="en-US"/>
        </w:rPr>
        <w:t>, Germany</w:t>
      </w:r>
    </w:p>
    <w:p w:rsidR="00044A46" w:rsidRDefault="00044A46" w:rsidP="00044A46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44A46">
        <w:rPr>
          <w:rFonts w:ascii="Arial" w:hAnsi="Arial" w:cs="Arial"/>
          <w:color w:val="000000" w:themeColor="text1"/>
          <w:sz w:val="23"/>
          <w:szCs w:val="23"/>
          <w:lang w:eastAsia="pl-PL"/>
        </w:rPr>
        <w:t xml:space="preserve">Dr Jarosław Kuczyński, Prorektor ds. Promocji i Rozwoju </w:t>
      </w:r>
      <w:r>
        <w:rPr>
          <w:rFonts w:ascii="Arial" w:hAnsi="Arial" w:cs="Arial"/>
          <w:color w:val="000000" w:themeColor="text1"/>
          <w:sz w:val="23"/>
          <w:szCs w:val="23"/>
        </w:rPr>
        <w:t>P</w:t>
      </w:r>
      <w:r w:rsidRPr="009C4E36">
        <w:rPr>
          <w:rFonts w:ascii="Arial" w:hAnsi="Arial" w:cs="Arial"/>
          <w:color w:val="000000" w:themeColor="text1"/>
          <w:sz w:val="23"/>
          <w:szCs w:val="23"/>
        </w:rPr>
        <w:t>WSZ w Suwałkach</w:t>
      </w:r>
    </w:p>
    <w:p w:rsidR="001B70D1" w:rsidRDefault="001B70D1" w:rsidP="001B70D1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hAnsi="Arial" w:cs="Arial"/>
          <w:color w:val="000000" w:themeColor="text1"/>
          <w:sz w:val="23"/>
          <w:szCs w:val="23"/>
          <w:lang w:eastAsia="pl-PL"/>
        </w:rPr>
        <w:t>Dr Oleksii Kvilinskyi, Uniwersytet Ekonomiczny w Poznaniu</w:t>
      </w:r>
    </w:p>
    <w:p w:rsidR="001B70D1" w:rsidRDefault="001B70D1" w:rsidP="001B70D1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eastAsia="pl-PL"/>
        </w:rPr>
      </w:pPr>
    </w:p>
    <w:p w:rsidR="00036855" w:rsidRDefault="00036855" w:rsidP="001B70D1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1B70D1" w:rsidRPr="007257D5" w:rsidRDefault="001B70D1" w:rsidP="001B70D1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7257D5">
        <w:rPr>
          <w:rFonts w:ascii="Arial" w:hAnsi="Arial" w:cs="Arial"/>
          <w:b/>
          <w:sz w:val="23"/>
          <w:szCs w:val="23"/>
        </w:rPr>
        <w:t>Organizator konferencji:</w:t>
      </w:r>
    </w:p>
    <w:p w:rsidR="00943DBA" w:rsidRPr="00943DBA" w:rsidRDefault="00943DBA" w:rsidP="00943DBA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3"/>
          <w:szCs w:val="23"/>
        </w:rPr>
      </w:pPr>
      <w:r w:rsidRPr="00943DBA">
        <w:rPr>
          <w:rFonts w:ascii="Arial" w:hAnsi="Arial" w:cs="Arial"/>
          <w:sz w:val="23"/>
          <w:szCs w:val="23"/>
        </w:rPr>
        <w:t>Państwowa Wyższa Szkoła Zawodowa im. prof. Edwarda F. Szczepanika w Suwałkach</w:t>
      </w:r>
    </w:p>
    <w:p w:rsidR="00943DBA" w:rsidRPr="00943DBA" w:rsidRDefault="00943DBA" w:rsidP="00943DBA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3"/>
          <w:szCs w:val="23"/>
        </w:rPr>
      </w:pPr>
      <w:r w:rsidRPr="00943DBA">
        <w:rPr>
          <w:rFonts w:ascii="Arial" w:hAnsi="Arial" w:cs="Arial"/>
          <w:sz w:val="23"/>
          <w:szCs w:val="23"/>
        </w:rPr>
        <w:t>16-400 Suwałki</w:t>
      </w:r>
    </w:p>
    <w:p w:rsidR="00943DBA" w:rsidRPr="00943DBA" w:rsidRDefault="00943DBA" w:rsidP="00943DBA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3"/>
          <w:szCs w:val="23"/>
        </w:rPr>
      </w:pPr>
      <w:r w:rsidRPr="00943DBA">
        <w:rPr>
          <w:rFonts w:ascii="Arial" w:hAnsi="Arial" w:cs="Arial"/>
          <w:sz w:val="23"/>
          <w:szCs w:val="23"/>
        </w:rPr>
        <w:t>ul. Teofila Noniewicza 10</w:t>
      </w:r>
    </w:p>
    <w:p w:rsidR="00943DBA" w:rsidRPr="00CA7435" w:rsidRDefault="00943DBA" w:rsidP="00943DBA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3"/>
          <w:szCs w:val="23"/>
        </w:rPr>
      </w:pPr>
      <w:r w:rsidRPr="00CA7435">
        <w:rPr>
          <w:rFonts w:ascii="Arial" w:hAnsi="Arial" w:cs="Arial"/>
          <w:sz w:val="23"/>
          <w:szCs w:val="23"/>
        </w:rPr>
        <w:t>tel. (87) 562 84 32</w:t>
      </w:r>
    </w:p>
    <w:p w:rsidR="00943DBA" w:rsidRPr="00036855" w:rsidRDefault="00943DBA" w:rsidP="00943DBA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proofErr w:type="gramStart"/>
      <w:r w:rsidRPr="00036855">
        <w:rPr>
          <w:rFonts w:ascii="Arial" w:hAnsi="Arial" w:cs="Arial"/>
          <w:sz w:val="23"/>
          <w:szCs w:val="23"/>
          <w:lang w:val="en-US"/>
        </w:rPr>
        <w:t>fax</w:t>
      </w:r>
      <w:proofErr w:type="gramEnd"/>
      <w:r w:rsidRPr="00036855">
        <w:rPr>
          <w:rFonts w:ascii="Arial" w:hAnsi="Arial" w:cs="Arial"/>
          <w:sz w:val="23"/>
          <w:szCs w:val="23"/>
          <w:lang w:val="en-US"/>
        </w:rPr>
        <w:t>. (87) 562 84 55</w:t>
      </w:r>
    </w:p>
    <w:p w:rsidR="00943DBA" w:rsidRPr="00943DBA" w:rsidRDefault="00943DBA" w:rsidP="00943DBA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proofErr w:type="gramStart"/>
      <w:r>
        <w:rPr>
          <w:rFonts w:ascii="Arial" w:hAnsi="Arial" w:cs="Arial"/>
          <w:sz w:val="23"/>
          <w:szCs w:val="23"/>
          <w:lang w:val="en-US"/>
        </w:rPr>
        <w:t>e-mail</w:t>
      </w:r>
      <w:proofErr w:type="gramEnd"/>
      <w:r>
        <w:rPr>
          <w:rFonts w:ascii="Arial" w:hAnsi="Arial" w:cs="Arial"/>
          <w:sz w:val="23"/>
          <w:szCs w:val="23"/>
          <w:lang w:val="en-US"/>
        </w:rPr>
        <w:t>: sekretariat@</w:t>
      </w:r>
      <w:r w:rsidRPr="00943DBA">
        <w:rPr>
          <w:rFonts w:ascii="Arial" w:hAnsi="Arial" w:cs="Arial"/>
          <w:sz w:val="23"/>
          <w:szCs w:val="23"/>
          <w:lang w:val="en-US"/>
        </w:rPr>
        <w:t>pwsz.suwalki.pl</w:t>
      </w:r>
    </w:p>
    <w:p w:rsidR="001B70D1" w:rsidRPr="00551BCD" w:rsidRDefault="00943DBA" w:rsidP="001B70D1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3"/>
          <w:szCs w:val="23"/>
          <w:lang w:val="en-US"/>
        </w:rPr>
        <w:sectPr w:rsidR="001B70D1" w:rsidRPr="00551BCD" w:rsidSect="00450423">
          <w:headerReference w:type="default" r:id="rId8"/>
          <w:footerReference w:type="default" r:id="rId9"/>
          <w:pgSz w:w="11906" w:h="16838"/>
          <w:pgMar w:top="838" w:right="1417" w:bottom="993" w:left="1417" w:header="709" w:footer="709" w:gutter="0"/>
          <w:cols w:space="708"/>
          <w:docGrid w:linePitch="360"/>
        </w:sectPr>
      </w:pPr>
      <w:proofErr w:type="gramStart"/>
      <w:r w:rsidRPr="00551BCD">
        <w:rPr>
          <w:rFonts w:ascii="Arial" w:hAnsi="Arial" w:cs="Arial"/>
          <w:sz w:val="23"/>
          <w:szCs w:val="23"/>
          <w:lang w:val="en-US"/>
        </w:rPr>
        <w:t>web</w:t>
      </w:r>
      <w:proofErr w:type="gramEnd"/>
      <w:r w:rsidRPr="00551BCD">
        <w:rPr>
          <w:rFonts w:ascii="Arial" w:hAnsi="Arial" w:cs="Arial"/>
          <w:sz w:val="23"/>
          <w:szCs w:val="23"/>
          <w:lang w:val="en-US"/>
        </w:rPr>
        <w:t>: www.pwsz.suwalki.pl</w:t>
      </w:r>
    </w:p>
    <w:p w:rsidR="00CE6F46" w:rsidRPr="00551BCD" w:rsidRDefault="00CE6F46" w:rsidP="00E63D0A">
      <w:pPr>
        <w:shd w:val="clear" w:color="auto" w:fill="FFFFFF"/>
        <w:suppressAutoHyphens/>
        <w:spacing w:after="0"/>
        <w:jc w:val="both"/>
        <w:rPr>
          <w:rFonts w:ascii="Arial" w:hAnsi="Arial" w:cs="Arial"/>
          <w:sz w:val="16"/>
          <w:szCs w:val="16"/>
          <w:lang w:val="en-US"/>
        </w:rPr>
        <w:sectPr w:rsidR="00CE6F46" w:rsidRPr="00551BCD" w:rsidSect="00CE6F46">
          <w:type w:val="continuous"/>
          <w:pgSz w:w="11906" w:h="16838"/>
          <w:pgMar w:top="838" w:right="1274" w:bottom="993" w:left="1417" w:header="709" w:footer="709" w:gutter="0"/>
          <w:cols w:num="2" w:space="851" w:equalWidth="0">
            <w:col w:w="3885" w:space="453"/>
            <w:col w:w="4877"/>
          </w:cols>
          <w:docGrid w:linePitch="360"/>
        </w:sectPr>
      </w:pPr>
    </w:p>
    <w:p w:rsidR="00036855" w:rsidRPr="00CA7435" w:rsidRDefault="00036855" w:rsidP="00CE6F46">
      <w:pPr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3"/>
          <w:szCs w:val="23"/>
          <w:lang w:val="en-US"/>
        </w:rPr>
      </w:pPr>
    </w:p>
    <w:p w:rsidR="00450423" w:rsidRPr="007257D5" w:rsidRDefault="00450423" w:rsidP="00CE6F46">
      <w:pPr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Współo</w:t>
      </w:r>
      <w:r w:rsidRPr="007257D5">
        <w:rPr>
          <w:rFonts w:ascii="Arial" w:hAnsi="Arial" w:cs="Arial"/>
          <w:b/>
          <w:sz w:val="23"/>
          <w:szCs w:val="23"/>
        </w:rPr>
        <w:t>rganizator</w:t>
      </w:r>
      <w:r>
        <w:rPr>
          <w:rFonts w:ascii="Arial" w:hAnsi="Arial" w:cs="Arial"/>
          <w:b/>
          <w:sz w:val="23"/>
          <w:szCs w:val="23"/>
        </w:rPr>
        <w:t>zy</w:t>
      </w:r>
      <w:r w:rsidRPr="007257D5">
        <w:rPr>
          <w:rFonts w:ascii="Arial" w:hAnsi="Arial" w:cs="Arial"/>
          <w:b/>
          <w:sz w:val="23"/>
          <w:szCs w:val="23"/>
        </w:rPr>
        <w:t xml:space="preserve"> konferencji: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943DBA" w:rsidRDefault="00943DBA" w:rsidP="00CE6F46">
      <w:pPr>
        <w:shd w:val="clear" w:color="auto" w:fill="FFFFFF"/>
        <w:suppressAutoHyphens/>
        <w:spacing w:after="2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Suwalski Ośrodek Kultury</w:t>
      </w:r>
    </w:p>
    <w:p w:rsidR="00187647" w:rsidRDefault="00187647" w:rsidP="00CE6F46">
      <w:pPr>
        <w:shd w:val="clear" w:color="auto" w:fill="FFFFFF"/>
        <w:suppressAutoHyphens/>
        <w:spacing w:after="2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Uniwersytet Ekonomiczny w Poznaniu</w:t>
      </w:r>
    </w:p>
    <w:p w:rsidR="00187647" w:rsidRDefault="00187647" w:rsidP="00187647">
      <w:pPr>
        <w:shd w:val="clear" w:color="auto" w:fill="FFFFFF"/>
        <w:suppressAutoHyphens/>
        <w:spacing w:after="20" w:line="240" w:lineRule="auto"/>
        <w:jc w:val="both"/>
        <w:rPr>
          <w:rFonts w:ascii="Arial" w:hAnsi="Arial" w:cs="Arial"/>
          <w:sz w:val="23"/>
          <w:szCs w:val="23"/>
        </w:rPr>
      </w:pPr>
      <w:r w:rsidRPr="00187647">
        <w:rPr>
          <w:rFonts w:ascii="Arial" w:hAnsi="Arial" w:cs="Arial"/>
          <w:sz w:val="23"/>
          <w:szCs w:val="23"/>
        </w:rPr>
        <w:t>Park Naukowo-Technologiczny</w:t>
      </w:r>
      <w:r>
        <w:rPr>
          <w:rFonts w:ascii="Arial" w:hAnsi="Arial" w:cs="Arial"/>
          <w:sz w:val="23"/>
          <w:szCs w:val="23"/>
        </w:rPr>
        <w:t xml:space="preserve"> </w:t>
      </w:r>
      <w:r w:rsidRPr="00187647">
        <w:rPr>
          <w:rFonts w:ascii="Arial" w:hAnsi="Arial" w:cs="Arial"/>
          <w:sz w:val="23"/>
          <w:szCs w:val="23"/>
        </w:rPr>
        <w:t>Polska-Wschód w Suwałkach Sp. z o.o.</w:t>
      </w:r>
    </w:p>
    <w:p w:rsidR="00551BCD" w:rsidRDefault="00943DBA" w:rsidP="00CE6F46">
      <w:pPr>
        <w:shd w:val="clear" w:color="auto" w:fill="FFFFFF"/>
        <w:suppressAutoHyphens/>
        <w:spacing w:after="2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Fundacja Instytut Rozwoju Współpracy Międzynarodowej</w:t>
      </w:r>
    </w:p>
    <w:p w:rsidR="00036855" w:rsidRDefault="00036855" w:rsidP="00CE6F46">
      <w:pPr>
        <w:shd w:val="clear" w:color="auto" w:fill="FFFFFF"/>
        <w:suppressAutoHyphens/>
        <w:spacing w:after="20" w:line="240" w:lineRule="auto"/>
        <w:jc w:val="both"/>
        <w:rPr>
          <w:rFonts w:ascii="Arial" w:hAnsi="Arial" w:cs="Arial"/>
          <w:sz w:val="23"/>
          <w:szCs w:val="23"/>
        </w:rPr>
      </w:pPr>
    </w:p>
    <w:p w:rsidR="00036855" w:rsidRDefault="00036855" w:rsidP="00CE6F46">
      <w:pPr>
        <w:shd w:val="clear" w:color="auto" w:fill="FFFFFF"/>
        <w:suppressAutoHyphens/>
        <w:spacing w:after="20" w:line="240" w:lineRule="auto"/>
        <w:jc w:val="both"/>
        <w:rPr>
          <w:rFonts w:ascii="Arial" w:hAnsi="Arial" w:cs="Arial"/>
          <w:sz w:val="23"/>
          <w:szCs w:val="23"/>
        </w:rPr>
      </w:pPr>
    </w:p>
    <w:p w:rsidR="00551BCD" w:rsidRDefault="00551BCD" w:rsidP="00CE6F46">
      <w:pPr>
        <w:shd w:val="clear" w:color="auto" w:fill="FFFFFF"/>
        <w:suppressAutoHyphens/>
        <w:spacing w:after="20" w:line="240" w:lineRule="auto"/>
        <w:jc w:val="both"/>
        <w:rPr>
          <w:rFonts w:ascii="Arial" w:hAnsi="Arial" w:cs="Arial"/>
          <w:sz w:val="23"/>
          <w:szCs w:val="23"/>
        </w:rPr>
      </w:pPr>
    </w:p>
    <w:p w:rsidR="00551BCD" w:rsidRDefault="00551BCD" w:rsidP="00CE6F46">
      <w:pPr>
        <w:shd w:val="clear" w:color="auto" w:fill="FFFFFF"/>
        <w:suppressAutoHyphens/>
        <w:spacing w:after="2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noProof/>
          <w:lang w:val="ru-RU" w:eastAsia="ru-RU"/>
        </w:rPr>
        <w:drawing>
          <wp:inline distT="0" distB="0" distL="0" distR="0" wp14:anchorId="02A10D06" wp14:editId="777D549A">
            <wp:extent cx="5760720" cy="477766"/>
            <wp:effectExtent l="0" t="0" r="0" b="0"/>
            <wp:docPr id="16" name="Рисунок 16" descr="logo_sok_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sok_9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46" w:rsidRDefault="00036855" w:rsidP="00551BCD">
      <w:pPr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2E5D7115" wp14:editId="51C80832">
            <wp:simplePos x="0" y="0"/>
            <wp:positionH relativeFrom="column">
              <wp:posOffset>-28826</wp:posOffset>
            </wp:positionH>
            <wp:positionV relativeFrom="paragraph">
              <wp:posOffset>172173</wp:posOffset>
            </wp:positionV>
            <wp:extent cx="723265" cy="723265"/>
            <wp:effectExtent l="0" t="0" r="635" b="635"/>
            <wp:wrapNone/>
            <wp:docPr id="7" name="Obraz 4" descr="http://ue.poznan.pl/data/upload/articles_download/404/20131004/godlo_UE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ue.poznan.pl/data/upload/articles_download/404/20131004/godlo_UEP_P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F46">
        <w:rPr>
          <w:rFonts w:ascii="Arial" w:hAnsi="Arial" w:cs="Arial"/>
          <w:sz w:val="23"/>
          <w:szCs w:val="23"/>
        </w:rPr>
        <w:t xml:space="preserve">   </w:t>
      </w:r>
    </w:p>
    <w:p w:rsidR="00551BCD" w:rsidRDefault="00036855" w:rsidP="0045042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63BD5E63" wp14:editId="72DAE7A2">
            <wp:simplePos x="0" y="0"/>
            <wp:positionH relativeFrom="column">
              <wp:posOffset>4964430</wp:posOffset>
            </wp:positionH>
            <wp:positionV relativeFrom="paragraph">
              <wp:posOffset>8816</wp:posOffset>
            </wp:positionV>
            <wp:extent cx="824865" cy="824865"/>
            <wp:effectExtent l="0" t="0" r="0" b="0"/>
            <wp:wrapNone/>
            <wp:docPr id="19" name="Рисунок 2" descr="E:\documents\ALEX\PROFIT\IEFZG\FUNDACJA dokumenty\BANK\logo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documents\ALEX\PROFIT\IEFZG\FUNDACJA dokumenty\BANK\logo-lar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BCD">
        <w:rPr>
          <w:rFonts w:ascii="Arial" w:hAnsi="Arial" w:cs="Arial"/>
          <w:b/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381BFFB6" wp14:editId="252DC9AA">
            <wp:simplePos x="0" y="0"/>
            <wp:positionH relativeFrom="column">
              <wp:posOffset>2102396</wp:posOffset>
            </wp:positionH>
            <wp:positionV relativeFrom="paragraph">
              <wp:posOffset>29845</wp:posOffset>
            </wp:positionV>
            <wp:extent cx="1560859" cy="724259"/>
            <wp:effectExtent l="0" t="0" r="1270" b="0"/>
            <wp:wrapNone/>
            <wp:docPr id="17" name="Рисунок 17" descr="Park Naukowo Technologicz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 Naukowo Technologiczny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59" cy="7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1BCD" w:rsidRDefault="00551BCD" w:rsidP="0045042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551BCD" w:rsidRDefault="00551BCD" w:rsidP="0045042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036855" w:rsidRDefault="00036855" w:rsidP="0045042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036855" w:rsidRDefault="00036855" w:rsidP="0045042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036855" w:rsidRDefault="00036855" w:rsidP="0045042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45E2E" w:rsidRDefault="00450423" w:rsidP="00450423">
      <w:pPr>
        <w:pStyle w:val="a6"/>
        <w:tabs>
          <w:tab w:val="clear" w:pos="9072"/>
          <w:tab w:val="right" w:pos="9923"/>
        </w:tabs>
        <w:ind w:right="-851"/>
        <w:rPr>
          <w:rFonts w:ascii="Arial" w:hAnsi="Arial" w:cs="Arial"/>
          <w:sz w:val="23"/>
          <w:szCs w:val="23"/>
        </w:rPr>
      </w:pPr>
      <w:r w:rsidRPr="00551BCD">
        <w:rPr>
          <w:noProof/>
          <w:lang w:eastAsia="en-US"/>
        </w:rPr>
        <w:t xml:space="preserve"> </w:t>
      </w:r>
      <w:r w:rsidR="00445E2E">
        <w:rPr>
          <w:rFonts w:asciiTheme="minorHAnsi" w:hAnsiTheme="minorHAnsi" w:cstheme="minorHAnsi"/>
        </w:rPr>
        <w:t xml:space="preserve">   </w:t>
      </w:r>
      <w:r w:rsidR="00445E2E" w:rsidRPr="00551BCD">
        <w:rPr>
          <w:rFonts w:asciiTheme="minorHAnsi" w:hAnsiTheme="minorHAnsi" w:cstheme="minorHAnsi"/>
          <w:noProof/>
          <w:lang w:eastAsia="en-US"/>
        </w:rPr>
        <w:t xml:space="preserve"> </w:t>
      </w:r>
      <w:r w:rsidRPr="00551BCD">
        <w:rPr>
          <w:rFonts w:asciiTheme="minorHAnsi" w:hAnsiTheme="minorHAnsi" w:cstheme="minorHAnsi"/>
          <w:noProof/>
          <w:lang w:eastAsia="en-US"/>
        </w:rPr>
        <w:t xml:space="preserve"> </w:t>
      </w:r>
      <w:r w:rsidR="00445E2E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</w:t>
      </w:r>
      <w:r w:rsidR="00445E2E">
        <w:rPr>
          <w:rFonts w:asciiTheme="minorHAnsi" w:hAnsiTheme="minorHAnsi" w:cstheme="minorHAnsi"/>
        </w:rPr>
        <w:t xml:space="preserve">    </w:t>
      </w:r>
    </w:p>
    <w:sectPr w:rsidR="00445E2E" w:rsidSect="00CE6F46">
      <w:type w:val="continuous"/>
      <w:pgSz w:w="11906" w:h="16838"/>
      <w:pgMar w:top="838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3B" w:rsidRDefault="0048243B" w:rsidP="00FA2EA1">
      <w:r>
        <w:separator/>
      </w:r>
    </w:p>
  </w:endnote>
  <w:endnote w:type="continuationSeparator" w:id="0">
    <w:p w:rsidR="0048243B" w:rsidRDefault="0048243B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49" w:rsidRDefault="00153A49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B77E5" wp14:editId="50B360DC">
              <wp:simplePos x="0" y="0"/>
              <wp:positionH relativeFrom="column">
                <wp:posOffset>3024860</wp:posOffset>
              </wp:positionH>
              <wp:positionV relativeFrom="paragraph">
                <wp:posOffset>104819</wp:posOffset>
              </wp:positionV>
              <wp:extent cx="3415665" cy="113981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665" cy="113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A49" w:rsidRPr="00153A49" w:rsidRDefault="00153A49" w:rsidP="00153A49">
                          <w:pPr>
                            <w:spacing w:after="0" w:line="240" w:lineRule="auto"/>
                            <w:rPr>
                              <w:b/>
                              <w:color w:val="92D050"/>
                              <w:sz w:val="17"/>
                              <w:szCs w:val="17"/>
                            </w:rPr>
                          </w:pPr>
                          <w:r w:rsidRPr="00153A49">
                            <w:rPr>
                              <w:b/>
                              <w:bCs/>
                              <w:color w:val="92D050"/>
                              <w:sz w:val="17"/>
                              <w:szCs w:val="17"/>
                            </w:rPr>
                            <w:t>Państwowa Wyższa Szkoła Zawodowa im. prof. Edwarda F. Szczepanika w Suwałkach</w:t>
                          </w:r>
                        </w:p>
                        <w:p w:rsidR="00153A49" w:rsidRPr="00153A49" w:rsidRDefault="00153A49" w:rsidP="00153A49">
                          <w:pPr>
                            <w:spacing w:after="0" w:line="240" w:lineRule="auto"/>
                            <w:rPr>
                              <w:b/>
                              <w:color w:val="92D050"/>
                              <w:sz w:val="17"/>
                              <w:szCs w:val="17"/>
                              <w:lang w:val="en-US"/>
                            </w:rPr>
                          </w:pPr>
                          <w:r w:rsidRPr="00153A49">
                            <w:rPr>
                              <w:b/>
                              <w:color w:val="92D050"/>
                              <w:sz w:val="17"/>
                              <w:szCs w:val="17"/>
                            </w:rPr>
                            <w:t>16-400 Suwałki</w:t>
                          </w:r>
                          <w:r w:rsidRPr="00153A49">
                            <w:rPr>
                              <w:b/>
                              <w:color w:val="92D050"/>
                              <w:sz w:val="17"/>
                              <w:szCs w:val="17"/>
                            </w:rPr>
                            <w:br/>
                            <w:t>ul. Teofila Noniewicza 10</w:t>
                          </w:r>
                          <w:r w:rsidRPr="00153A49">
                            <w:rPr>
                              <w:b/>
                              <w:color w:val="92D050"/>
                              <w:sz w:val="17"/>
                              <w:szCs w:val="17"/>
                            </w:rPr>
                            <w:br/>
                            <w:t xml:space="preserve">tel. </w:t>
                          </w:r>
                          <w:r w:rsidRPr="00153A49">
                            <w:rPr>
                              <w:b/>
                              <w:color w:val="92D050"/>
                              <w:sz w:val="17"/>
                              <w:szCs w:val="17"/>
                              <w:lang w:val="en-US"/>
                            </w:rPr>
                            <w:t>(87) 562 84 32</w:t>
                          </w:r>
                          <w:r w:rsidRPr="00153A49">
                            <w:rPr>
                              <w:b/>
                              <w:color w:val="92D050"/>
                              <w:sz w:val="17"/>
                              <w:szCs w:val="17"/>
                              <w:lang w:val="en-US"/>
                            </w:rPr>
                            <w:br/>
                            <w:t>fax. (87) 5</w:t>
                          </w:r>
                          <w:r w:rsidR="00943DBA">
                            <w:rPr>
                              <w:b/>
                              <w:color w:val="92D050"/>
                              <w:sz w:val="17"/>
                              <w:szCs w:val="17"/>
                              <w:lang w:val="en-US"/>
                            </w:rPr>
                            <w:t>62 84 55</w:t>
                          </w:r>
                          <w:r w:rsidR="00943DBA">
                            <w:rPr>
                              <w:b/>
                              <w:color w:val="92D050"/>
                              <w:sz w:val="17"/>
                              <w:szCs w:val="17"/>
                              <w:lang w:val="en-US"/>
                            </w:rPr>
                            <w:br/>
                            <w:t>e-mail: sekretariat@</w:t>
                          </w:r>
                          <w:r w:rsidRPr="00153A49">
                            <w:rPr>
                              <w:b/>
                              <w:color w:val="92D050"/>
                              <w:sz w:val="17"/>
                              <w:szCs w:val="17"/>
                              <w:lang w:val="en-US"/>
                            </w:rPr>
                            <w:t>pwsz.suwalki.pl</w:t>
                          </w:r>
                          <w:r w:rsidRPr="00153A49">
                            <w:rPr>
                              <w:b/>
                              <w:color w:val="92D050"/>
                              <w:sz w:val="17"/>
                              <w:szCs w:val="17"/>
                              <w:lang w:val="en-US"/>
                            </w:rPr>
                            <w:br/>
                            <w:t>web: www.pwsz.suwalki.pl</w:t>
                          </w:r>
                        </w:p>
                        <w:p w:rsidR="00F5662D" w:rsidRPr="00153A49" w:rsidRDefault="00F5662D" w:rsidP="00A023E0">
                          <w:pPr>
                            <w:spacing w:after="0" w:line="240" w:lineRule="auto"/>
                            <w:rPr>
                              <w:color w:val="006600"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B77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2pt;margin-top:8.25pt;width:268.95pt;height:8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aN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kqzMOOgOnhwHczB6OrafNVA/3svqmkZDLlooNu1VKji2jNbAL7U3/4uqE&#10;oy3IevwoawhDt0Y6oH2jegsIxUCADl16OnXGUqng8JqE8WwWY1SBLQyv0yR0v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" filled="f" stroked="f">
              <v:textbox>
                <w:txbxContent>
                  <w:p w:rsidR="00153A49" w:rsidRPr="00153A49" w:rsidRDefault="00153A49" w:rsidP="00153A49">
                    <w:pPr>
                      <w:spacing w:after="0" w:line="240" w:lineRule="auto"/>
                      <w:rPr>
                        <w:b/>
                        <w:color w:val="92D050"/>
                        <w:sz w:val="17"/>
                        <w:szCs w:val="17"/>
                      </w:rPr>
                    </w:pPr>
                    <w:r w:rsidRPr="00153A49">
                      <w:rPr>
                        <w:b/>
                        <w:bCs/>
                        <w:color w:val="92D050"/>
                        <w:sz w:val="17"/>
                        <w:szCs w:val="17"/>
                      </w:rPr>
                      <w:t>Państwowa Wyższa Szkoła Zawodowa im. prof. Edwarda F. Szczepanika w Suwałkach</w:t>
                    </w:r>
                  </w:p>
                  <w:p w:rsidR="00153A49" w:rsidRPr="00153A49" w:rsidRDefault="00153A49" w:rsidP="00153A49">
                    <w:pPr>
                      <w:spacing w:after="0" w:line="240" w:lineRule="auto"/>
                      <w:rPr>
                        <w:b/>
                        <w:color w:val="92D050"/>
                        <w:sz w:val="17"/>
                        <w:szCs w:val="17"/>
                        <w:lang w:val="en-US"/>
                      </w:rPr>
                    </w:pPr>
                    <w:r w:rsidRPr="00153A49">
                      <w:rPr>
                        <w:b/>
                        <w:color w:val="92D050"/>
                        <w:sz w:val="17"/>
                        <w:szCs w:val="17"/>
                      </w:rPr>
                      <w:t>16-400 Suwałki</w:t>
                    </w:r>
                    <w:r w:rsidRPr="00153A49">
                      <w:rPr>
                        <w:b/>
                        <w:color w:val="92D050"/>
                        <w:sz w:val="17"/>
                        <w:szCs w:val="17"/>
                      </w:rPr>
                      <w:br/>
                      <w:t>ul. Teofila Noniewicza 10</w:t>
                    </w:r>
                    <w:r w:rsidRPr="00153A49">
                      <w:rPr>
                        <w:b/>
                        <w:color w:val="92D050"/>
                        <w:sz w:val="17"/>
                        <w:szCs w:val="17"/>
                      </w:rPr>
                      <w:br/>
                      <w:t xml:space="preserve">tel. </w:t>
                    </w:r>
                    <w:r w:rsidRPr="00153A49">
                      <w:rPr>
                        <w:b/>
                        <w:color w:val="92D050"/>
                        <w:sz w:val="17"/>
                        <w:szCs w:val="17"/>
                        <w:lang w:val="en-US"/>
                      </w:rPr>
                      <w:t>(87) 562 84 32</w:t>
                    </w:r>
                    <w:r w:rsidRPr="00153A49">
                      <w:rPr>
                        <w:b/>
                        <w:color w:val="92D050"/>
                        <w:sz w:val="17"/>
                        <w:szCs w:val="17"/>
                        <w:lang w:val="en-US"/>
                      </w:rPr>
                      <w:br/>
                      <w:t>fax. (87) 5</w:t>
                    </w:r>
                    <w:r w:rsidR="00943DBA">
                      <w:rPr>
                        <w:b/>
                        <w:color w:val="92D050"/>
                        <w:sz w:val="17"/>
                        <w:szCs w:val="17"/>
                        <w:lang w:val="en-US"/>
                      </w:rPr>
                      <w:t>62 84 55</w:t>
                    </w:r>
                    <w:r w:rsidR="00943DBA">
                      <w:rPr>
                        <w:b/>
                        <w:color w:val="92D050"/>
                        <w:sz w:val="17"/>
                        <w:szCs w:val="17"/>
                        <w:lang w:val="en-US"/>
                      </w:rPr>
                      <w:br/>
                      <w:t>e-mail: sekretariat@</w:t>
                    </w:r>
                    <w:r w:rsidRPr="00153A49">
                      <w:rPr>
                        <w:b/>
                        <w:color w:val="92D050"/>
                        <w:sz w:val="17"/>
                        <w:szCs w:val="17"/>
                        <w:lang w:val="en-US"/>
                      </w:rPr>
                      <w:t>pwsz.suwalki.pl</w:t>
                    </w:r>
                    <w:r w:rsidRPr="00153A49">
                      <w:rPr>
                        <w:b/>
                        <w:color w:val="92D050"/>
                        <w:sz w:val="17"/>
                        <w:szCs w:val="17"/>
                        <w:lang w:val="en-US"/>
                      </w:rPr>
                      <w:br/>
                      <w:t>web: www.pwsz.suwalki.pl</w:t>
                    </w:r>
                  </w:p>
                  <w:p w:rsidR="00F5662D" w:rsidRPr="00153A49" w:rsidRDefault="00F5662D" w:rsidP="00A023E0">
                    <w:pPr>
                      <w:spacing w:after="0" w:line="240" w:lineRule="auto"/>
                      <w:rPr>
                        <w:color w:val="006600"/>
                        <w:sz w:val="17"/>
                        <w:szCs w:val="17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53A49" w:rsidRDefault="00153A49">
    <w:pPr>
      <w:pStyle w:val="a6"/>
    </w:pPr>
  </w:p>
  <w:p w:rsidR="00F5662D" w:rsidRDefault="00F566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3B" w:rsidRDefault="0048243B" w:rsidP="00FA2EA1">
      <w:r>
        <w:separator/>
      </w:r>
    </w:p>
  </w:footnote>
  <w:footnote w:type="continuationSeparator" w:id="0">
    <w:p w:rsidR="0048243B" w:rsidRDefault="0048243B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49" w:rsidRDefault="00C97FD4" w:rsidP="00324F1A">
    <w:pPr>
      <w:spacing w:after="0" w:line="240" w:lineRule="auto"/>
      <w:rPr>
        <w:rFonts w:ascii="Arial" w:hAnsi="Arial" w:cs="Arial"/>
        <w:b/>
        <w:bCs/>
        <w:color w:val="000000" w:themeColor="text1"/>
        <w:sz w:val="23"/>
        <w:szCs w:val="23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0B971704" wp14:editId="3E5AB917">
          <wp:simplePos x="0" y="0"/>
          <wp:positionH relativeFrom="column">
            <wp:posOffset>432952</wp:posOffset>
          </wp:positionH>
          <wp:positionV relativeFrom="paragraph">
            <wp:posOffset>-71947</wp:posOffset>
          </wp:positionV>
          <wp:extent cx="808074" cy="808074"/>
          <wp:effectExtent l="0" t="0" r="0" b="0"/>
          <wp:wrapNone/>
          <wp:docPr id="14" name="Рисунок 14" descr="Plik:Logo pwsz suwal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ik:Logo pwsz suwal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74" cy="808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4F1A">
      <w:rPr>
        <w:rFonts w:ascii="Arial" w:hAnsi="Arial" w:cs="Arial"/>
        <w:b/>
        <w:bCs/>
        <w:color w:val="000000" w:themeColor="text1"/>
        <w:sz w:val="23"/>
        <w:szCs w:val="23"/>
      </w:rPr>
      <w:t xml:space="preserve">                                  </w:t>
    </w:r>
  </w:p>
  <w:p w:rsidR="00324F1A" w:rsidRPr="00153A49" w:rsidRDefault="00153A49" w:rsidP="00324F1A">
    <w:pPr>
      <w:spacing w:after="0" w:line="240" w:lineRule="auto"/>
      <w:rPr>
        <w:rFonts w:ascii="Arial" w:hAnsi="Arial" w:cs="Arial"/>
        <w:b/>
        <w:bCs/>
        <w:color w:val="92D050"/>
        <w:sz w:val="23"/>
        <w:szCs w:val="23"/>
      </w:rPr>
    </w:pPr>
    <w:r>
      <w:rPr>
        <w:rFonts w:ascii="Arial" w:hAnsi="Arial" w:cs="Arial"/>
        <w:b/>
        <w:bCs/>
        <w:color w:val="000000" w:themeColor="text1"/>
        <w:sz w:val="23"/>
        <w:szCs w:val="23"/>
      </w:rPr>
      <w:t xml:space="preserve">                                  </w:t>
    </w:r>
    <w:r w:rsidR="00324F1A" w:rsidRPr="00153A49">
      <w:rPr>
        <w:rFonts w:ascii="Arial" w:hAnsi="Arial" w:cs="Arial"/>
        <w:b/>
        <w:bCs/>
        <w:color w:val="92D050"/>
        <w:sz w:val="23"/>
        <w:szCs w:val="23"/>
      </w:rPr>
      <w:t xml:space="preserve">Państwowa     Wyższa      Szkoła      Zawodowa </w:t>
    </w:r>
  </w:p>
  <w:p w:rsidR="00F5662D" w:rsidRDefault="00324F1A" w:rsidP="00324F1A">
    <w:pPr>
      <w:pStyle w:val="a4"/>
      <w:spacing w:after="0" w:line="240" w:lineRule="auto"/>
      <w:rPr>
        <w:rFonts w:ascii="Arial" w:hAnsi="Arial" w:cs="Arial"/>
        <w:b/>
        <w:bCs/>
        <w:color w:val="000000" w:themeColor="text1"/>
        <w:sz w:val="23"/>
        <w:szCs w:val="23"/>
      </w:rPr>
    </w:pPr>
    <w:r w:rsidRPr="00153A49">
      <w:rPr>
        <w:rFonts w:ascii="Arial" w:hAnsi="Arial" w:cs="Arial"/>
        <w:b/>
        <w:bCs/>
        <w:color w:val="92D050"/>
        <w:sz w:val="23"/>
        <w:szCs w:val="23"/>
      </w:rPr>
      <w:t xml:space="preserve">                                  im. prof. Edwarda F. Szczepanika w Suwałkach</w:t>
    </w:r>
  </w:p>
  <w:p w:rsidR="00153A49" w:rsidRDefault="00153A49" w:rsidP="00324F1A">
    <w:pPr>
      <w:pStyle w:val="a4"/>
      <w:spacing w:after="0" w:line="240" w:lineRule="auto"/>
    </w:pPr>
  </w:p>
  <w:p w:rsidR="00F5662D" w:rsidRPr="00163D48" w:rsidRDefault="00324F1A" w:rsidP="00324F1A">
    <w:pPr>
      <w:pStyle w:val="a4"/>
      <w:tabs>
        <w:tab w:val="clear" w:pos="4536"/>
        <w:tab w:val="clear" w:pos="9072"/>
        <w:tab w:val="left" w:pos="1119"/>
      </w:tabs>
      <w:rPr>
        <w:sz w:val="14"/>
      </w:rPr>
    </w:pPr>
    <w:r>
      <w:rPr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5EFD"/>
    <w:multiLevelType w:val="hybridMultilevel"/>
    <w:tmpl w:val="B6F67DF8"/>
    <w:lvl w:ilvl="0" w:tplc="BEB476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E0D51"/>
    <w:multiLevelType w:val="hybridMultilevel"/>
    <w:tmpl w:val="F04298D0"/>
    <w:lvl w:ilvl="0" w:tplc="ED464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7602E"/>
    <w:multiLevelType w:val="hybridMultilevel"/>
    <w:tmpl w:val="27CC1B04"/>
    <w:lvl w:ilvl="0" w:tplc="ED464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127A6"/>
    <w:multiLevelType w:val="hybridMultilevel"/>
    <w:tmpl w:val="EAC2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A1A7E"/>
    <w:multiLevelType w:val="hybridMultilevel"/>
    <w:tmpl w:val="09BCE650"/>
    <w:lvl w:ilvl="0" w:tplc="ED4644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0A90C6D"/>
    <w:multiLevelType w:val="hybridMultilevel"/>
    <w:tmpl w:val="DFE4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28BC"/>
    <w:multiLevelType w:val="hybridMultilevel"/>
    <w:tmpl w:val="3650F754"/>
    <w:lvl w:ilvl="0" w:tplc="ED464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068A5"/>
    <w:multiLevelType w:val="hybridMultilevel"/>
    <w:tmpl w:val="BEF2BF8C"/>
    <w:lvl w:ilvl="0" w:tplc="C42697D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E0"/>
    <w:rsid w:val="000018A1"/>
    <w:rsid w:val="00022341"/>
    <w:rsid w:val="000229A4"/>
    <w:rsid w:val="00032E9E"/>
    <w:rsid w:val="00036855"/>
    <w:rsid w:val="000368CD"/>
    <w:rsid w:val="00041E1A"/>
    <w:rsid w:val="00044A46"/>
    <w:rsid w:val="0005431D"/>
    <w:rsid w:val="0006322B"/>
    <w:rsid w:val="0008122C"/>
    <w:rsid w:val="00085BDC"/>
    <w:rsid w:val="0009272D"/>
    <w:rsid w:val="00095671"/>
    <w:rsid w:val="0009685D"/>
    <w:rsid w:val="00096F82"/>
    <w:rsid w:val="00097088"/>
    <w:rsid w:val="000A0A14"/>
    <w:rsid w:val="000A5AC0"/>
    <w:rsid w:val="000B503E"/>
    <w:rsid w:val="000E05E6"/>
    <w:rsid w:val="000F48AF"/>
    <w:rsid w:val="001023C9"/>
    <w:rsid w:val="00104132"/>
    <w:rsid w:val="00106E5C"/>
    <w:rsid w:val="001354EF"/>
    <w:rsid w:val="00153A49"/>
    <w:rsid w:val="00155E1C"/>
    <w:rsid w:val="00163D48"/>
    <w:rsid w:val="00165C24"/>
    <w:rsid w:val="00173D08"/>
    <w:rsid w:val="00173F29"/>
    <w:rsid w:val="0018057D"/>
    <w:rsid w:val="00181904"/>
    <w:rsid w:val="00184BBA"/>
    <w:rsid w:val="00187647"/>
    <w:rsid w:val="0019696B"/>
    <w:rsid w:val="001A622A"/>
    <w:rsid w:val="001B374C"/>
    <w:rsid w:val="001B70D1"/>
    <w:rsid w:val="001C0105"/>
    <w:rsid w:val="001C6E35"/>
    <w:rsid w:val="001D72BA"/>
    <w:rsid w:val="002031B4"/>
    <w:rsid w:val="00203FEF"/>
    <w:rsid w:val="002067B6"/>
    <w:rsid w:val="00217A88"/>
    <w:rsid w:val="00224444"/>
    <w:rsid w:val="00231F04"/>
    <w:rsid w:val="0024594B"/>
    <w:rsid w:val="00257950"/>
    <w:rsid w:val="0026639F"/>
    <w:rsid w:val="002704F1"/>
    <w:rsid w:val="0028488D"/>
    <w:rsid w:val="002A1426"/>
    <w:rsid w:val="002B0CD7"/>
    <w:rsid w:val="002B2F17"/>
    <w:rsid w:val="002C48C9"/>
    <w:rsid w:val="002E512B"/>
    <w:rsid w:val="002F041A"/>
    <w:rsid w:val="002F33AC"/>
    <w:rsid w:val="00300392"/>
    <w:rsid w:val="0030103C"/>
    <w:rsid w:val="00303722"/>
    <w:rsid w:val="003154AC"/>
    <w:rsid w:val="003229AD"/>
    <w:rsid w:val="00324F1A"/>
    <w:rsid w:val="00332E0A"/>
    <w:rsid w:val="00344AC8"/>
    <w:rsid w:val="00346C54"/>
    <w:rsid w:val="00350F1D"/>
    <w:rsid w:val="00355506"/>
    <w:rsid w:val="00361B36"/>
    <w:rsid w:val="003665CE"/>
    <w:rsid w:val="00372639"/>
    <w:rsid w:val="00373FE2"/>
    <w:rsid w:val="003769EC"/>
    <w:rsid w:val="00376BEC"/>
    <w:rsid w:val="00387F7C"/>
    <w:rsid w:val="003B60B0"/>
    <w:rsid w:val="003C2DB5"/>
    <w:rsid w:val="003F073E"/>
    <w:rsid w:val="003F2C19"/>
    <w:rsid w:val="004007EF"/>
    <w:rsid w:val="00407152"/>
    <w:rsid w:val="00424733"/>
    <w:rsid w:val="004303E8"/>
    <w:rsid w:val="0043500E"/>
    <w:rsid w:val="004370B3"/>
    <w:rsid w:val="00445E2E"/>
    <w:rsid w:val="00447BB9"/>
    <w:rsid w:val="00450423"/>
    <w:rsid w:val="00451960"/>
    <w:rsid w:val="00456831"/>
    <w:rsid w:val="00463913"/>
    <w:rsid w:val="0047691B"/>
    <w:rsid w:val="004821DF"/>
    <w:rsid w:val="0048243B"/>
    <w:rsid w:val="00483207"/>
    <w:rsid w:val="004A3ACF"/>
    <w:rsid w:val="004B68E2"/>
    <w:rsid w:val="004E4F04"/>
    <w:rsid w:val="00501341"/>
    <w:rsid w:val="00512C8B"/>
    <w:rsid w:val="00516898"/>
    <w:rsid w:val="00544A93"/>
    <w:rsid w:val="00551BCD"/>
    <w:rsid w:val="005B49E8"/>
    <w:rsid w:val="005C11BB"/>
    <w:rsid w:val="005D1B84"/>
    <w:rsid w:val="005F6C1F"/>
    <w:rsid w:val="005F7DBC"/>
    <w:rsid w:val="00602022"/>
    <w:rsid w:val="006152F3"/>
    <w:rsid w:val="00616B00"/>
    <w:rsid w:val="00623C99"/>
    <w:rsid w:val="006449D4"/>
    <w:rsid w:val="0065018F"/>
    <w:rsid w:val="00651663"/>
    <w:rsid w:val="00652B76"/>
    <w:rsid w:val="00654B2F"/>
    <w:rsid w:val="00660990"/>
    <w:rsid w:val="00661E6E"/>
    <w:rsid w:val="00666721"/>
    <w:rsid w:val="00673761"/>
    <w:rsid w:val="00677539"/>
    <w:rsid w:val="006805FF"/>
    <w:rsid w:val="006924CD"/>
    <w:rsid w:val="00695BCC"/>
    <w:rsid w:val="006A6713"/>
    <w:rsid w:val="006B4BBC"/>
    <w:rsid w:val="006C63B0"/>
    <w:rsid w:val="006D0138"/>
    <w:rsid w:val="006D1AAA"/>
    <w:rsid w:val="006E1DEF"/>
    <w:rsid w:val="006E4AEA"/>
    <w:rsid w:val="006E5322"/>
    <w:rsid w:val="006E6853"/>
    <w:rsid w:val="006E6A51"/>
    <w:rsid w:val="006F37A1"/>
    <w:rsid w:val="00723E82"/>
    <w:rsid w:val="007257D5"/>
    <w:rsid w:val="00726280"/>
    <w:rsid w:val="00735C66"/>
    <w:rsid w:val="00736AB1"/>
    <w:rsid w:val="007420D9"/>
    <w:rsid w:val="00772343"/>
    <w:rsid w:val="007747AB"/>
    <w:rsid w:val="00774F72"/>
    <w:rsid w:val="007761B1"/>
    <w:rsid w:val="00791C43"/>
    <w:rsid w:val="00793EAF"/>
    <w:rsid w:val="007B2BB7"/>
    <w:rsid w:val="007B4066"/>
    <w:rsid w:val="007B7147"/>
    <w:rsid w:val="007B7288"/>
    <w:rsid w:val="007C0483"/>
    <w:rsid w:val="007C5CB6"/>
    <w:rsid w:val="007D5D67"/>
    <w:rsid w:val="007F0E64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4101"/>
    <w:rsid w:val="008939EF"/>
    <w:rsid w:val="00893E9A"/>
    <w:rsid w:val="008A45E2"/>
    <w:rsid w:val="008B7CD3"/>
    <w:rsid w:val="008C66C0"/>
    <w:rsid w:val="008C6AD6"/>
    <w:rsid w:val="008D1D8C"/>
    <w:rsid w:val="008E763E"/>
    <w:rsid w:val="00904A0A"/>
    <w:rsid w:val="00910BE4"/>
    <w:rsid w:val="009131D8"/>
    <w:rsid w:val="00925BD6"/>
    <w:rsid w:val="009353F6"/>
    <w:rsid w:val="00936489"/>
    <w:rsid w:val="00943DBA"/>
    <w:rsid w:val="009566B5"/>
    <w:rsid w:val="009603CC"/>
    <w:rsid w:val="009668A2"/>
    <w:rsid w:val="009678E5"/>
    <w:rsid w:val="00974949"/>
    <w:rsid w:val="00980F0D"/>
    <w:rsid w:val="009939B2"/>
    <w:rsid w:val="00995738"/>
    <w:rsid w:val="009A6229"/>
    <w:rsid w:val="009A7C58"/>
    <w:rsid w:val="009C3AC3"/>
    <w:rsid w:val="009C4E36"/>
    <w:rsid w:val="009C7297"/>
    <w:rsid w:val="009D3464"/>
    <w:rsid w:val="009E3511"/>
    <w:rsid w:val="00A023E0"/>
    <w:rsid w:val="00A11733"/>
    <w:rsid w:val="00A1263C"/>
    <w:rsid w:val="00A3379C"/>
    <w:rsid w:val="00A3525C"/>
    <w:rsid w:val="00A67D09"/>
    <w:rsid w:val="00A86816"/>
    <w:rsid w:val="00AA2A66"/>
    <w:rsid w:val="00AA4CAA"/>
    <w:rsid w:val="00AB10EB"/>
    <w:rsid w:val="00AC1C77"/>
    <w:rsid w:val="00AC36D8"/>
    <w:rsid w:val="00AC412F"/>
    <w:rsid w:val="00AC5342"/>
    <w:rsid w:val="00AD7347"/>
    <w:rsid w:val="00AE0AEF"/>
    <w:rsid w:val="00AE16BA"/>
    <w:rsid w:val="00AE1EEF"/>
    <w:rsid w:val="00AE4386"/>
    <w:rsid w:val="00AE6603"/>
    <w:rsid w:val="00AF70B3"/>
    <w:rsid w:val="00B13991"/>
    <w:rsid w:val="00B16238"/>
    <w:rsid w:val="00B25291"/>
    <w:rsid w:val="00B37B6C"/>
    <w:rsid w:val="00B40596"/>
    <w:rsid w:val="00B42A8A"/>
    <w:rsid w:val="00B44128"/>
    <w:rsid w:val="00B51ED2"/>
    <w:rsid w:val="00B62910"/>
    <w:rsid w:val="00B63B63"/>
    <w:rsid w:val="00B64B78"/>
    <w:rsid w:val="00B66682"/>
    <w:rsid w:val="00B713F0"/>
    <w:rsid w:val="00B738D6"/>
    <w:rsid w:val="00B82319"/>
    <w:rsid w:val="00B91DE9"/>
    <w:rsid w:val="00B93215"/>
    <w:rsid w:val="00B96E8A"/>
    <w:rsid w:val="00BA47D5"/>
    <w:rsid w:val="00BA5509"/>
    <w:rsid w:val="00BA55DA"/>
    <w:rsid w:val="00BC209C"/>
    <w:rsid w:val="00BD4B59"/>
    <w:rsid w:val="00BE279B"/>
    <w:rsid w:val="00BE531A"/>
    <w:rsid w:val="00C01C38"/>
    <w:rsid w:val="00C37395"/>
    <w:rsid w:val="00C60EE3"/>
    <w:rsid w:val="00C62C71"/>
    <w:rsid w:val="00C66416"/>
    <w:rsid w:val="00C771AB"/>
    <w:rsid w:val="00C87160"/>
    <w:rsid w:val="00C96518"/>
    <w:rsid w:val="00C97FD4"/>
    <w:rsid w:val="00CA059E"/>
    <w:rsid w:val="00CA7435"/>
    <w:rsid w:val="00CB6B36"/>
    <w:rsid w:val="00CC2B18"/>
    <w:rsid w:val="00CD036E"/>
    <w:rsid w:val="00CD0874"/>
    <w:rsid w:val="00CD45E7"/>
    <w:rsid w:val="00CE6F46"/>
    <w:rsid w:val="00CF03CD"/>
    <w:rsid w:val="00CF4975"/>
    <w:rsid w:val="00D03D16"/>
    <w:rsid w:val="00D0493B"/>
    <w:rsid w:val="00D06EF9"/>
    <w:rsid w:val="00D1049E"/>
    <w:rsid w:val="00D11453"/>
    <w:rsid w:val="00D1257B"/>
    <w:rsid w:val="00D2426B"/>
    <w:rsid w:val="00D36F91"/>
    <w:rsid w:val="00D74338"/>
    <w:rsid w:val="00D85265"/>
    <w:rsid w:val="00DB1DDC"/>
    <w:rsid w:val="00DB6DC4"/>
    <w:rsid w:val="00DE5A45"/>
    <w:rsid w:val="00DE6623"/>
    <w:rsid w:val="00E06758"/>
    <w:rsid w:val="00E11ECF"/>
    <w:rsid w:val="00E14E65"/>
    <w:rsid w:val="00E33356"/>
    <w:rsid w:val="00E5734F"/>
    <w:rsid w:val="00E57B2D"/>
    <w:rsid w:val="00E61427"/>
    <w:rsid w:val="00E6211A"/>
    <w:rsid w:val="00E62F1B"/>
    <w:rsid w:val="00E63D0A"/>
    <w:rsid w:val="00E72E06"/>
    <w:rsid w:val="00E7338A"/>
    <w:rsid w:val="00E81DCA"/>
    <w:rsid w:val="00E87B57"/>
    <w:rsid w:val="00E928A0"/>
    <w:rsid w:val="00E94800"/>
    <w:rsid w:val="00EB543D"/>
    <w:rsid w:val="00EC0C7C"/>
    <w:rsid w:val="00EC33BD"/>
    <w:rsid w:val="00EC4FD4"/>
    <w:rsid w:val="00ED459A"/>
    <w:rsid w:val="00EE4F85"/>
    <w:rsid w:val="00EE676D"/>
    <w:rsid w:val="00EF65AF"/>
    <w:rsid w:val="00EF7931"/>
    <w:rsid w:val="00F02504"/>
    <w:rsid w:val="00F31DBE"/>
    <w:rsid w:val="00F41C28"/>
    <w:rsid w:val="00F440A6"/>
    <w:rsid w:val="00F46243"/>
    <w:rsid w:val="00F52E0E"/>
    <w:rsid w:val="00F5662D"/>
    <w:rsid w:val="00F64DD8"/>
    <w:rsid w:val="00F658A1"/>
    <w:rsid w:val="00F66D50"/>
    <w:rsid w:val="00F709AF"/>
    <w:rsid w:val="00F74F00"/>
    <w:rsid w:val="00F87F07"/>
    <w:rsid w:val="00F94B80"/>
    <w:rsid w:val="00FA2EA1"/>
    <w:rsid w:val="00FA5EE5"/>
    <w:rsid w:val="00FD0875"/>
    <w:rsid w:val="00FE3568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BD6149-A9D2-4D27-B3DE-7593DA83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CF"/>
    <w:pPr>
      <w:spacing w:after="200" w:line="276" w:lineRule="auto"/>
    </w:pPr>
    <w:rPr>
      <w:rFonts w:ascii="Calibri" w:hAnsi="Calibri"/>
      <w:sz w:val="22"/>
      <w:szCs w:val="22"/>
      <w:lang w:val="pl-PL"/>
    </w:rPr>
  </w:style>
  <w:style w:type="paragraph" w:styleId="1">
    <w:name w:val="heading 1"/>
    <w:basedOn w:val="a"/>
    <w:next w:val="a"/>
    <w:link w:val="10"/>
    <w:qFormat/>
    <w:locked/>
    <w:rsid w:val="003037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D1D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5C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A2EA1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A2EA1"/>
    <w:rPr>
      <w:sz w:val="24"/>
    </w:rPr>
  </w:style>
  <w:style w:type="paragraph" w:styleId="a6">
    <w:name w:val="footer"/>
    <w:basedOn w:val="a"/>
    <w:link w:val="a7"/>
    <w:rsid w:val="00FA2EA1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a7">
    <w:name w:val="Нижний колонтитул Знак"/>
    <w:basedOn w:val="a0"/>
    <w:link w:val="a6"/>
    <w:locked/>
    <w:rsid w:val="00FA2EA1"/>
    <w:rPr>
      <w:sz w:val="24"/>
    </w:rPr>
  </w:style>
  <w:style w:type="paragraph" w:styleId="a8">
    <w:name w:val="Balloon Text"/>
    <w:basedOn w:val="a"/>
    <w:link w:val="a9"/>
    <w:uiPriority w:val="99"/>
    <w:semiHidden/>
    <w:rsid w:val="00FA2EA1"/>
    <w:rPr>
      <w:rFonts w:ascii="Segoe UI" w:hAnsi="Segoe UI"/>
      <w:sz w:val="18"/>
      <w:szCs w:val="18"/>
      <w:lang w:eastAsia="pl-PL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2EA1"/>
    <w:rPr>
      <w:rFonts w:ascii="Segoe UI" w:hAnsi="Segoe UI"/>
      <w:sz w:val="18"/>
    </w:rPr>
  </w:style>
  <w:style w:type="character" w:styleId="aa">
    <w:name w:val="Hyperlink"/>
    <w:basedOn w:val="a0"/>
    <w:uiPriority w:val="99"/>
    <w:rsid w:val="00A023E0"/>
    <w:rPr>
      <w:rFonts w:cs="Times New Roman"/>
      <w:color w:val="336633"/>
      <w:u w:val="single"/>
    </w:rPr>
  </w:style>
  <w:style w:type="paragraph" w:styleId="ab">
    <w:name w:val="List Paragraph"/>
    <w:basedOn w:val="a"/>
    <w:uiPriority w:val="99"/>
    <w:qFormat/>
    <w:rsid w:val="00A023E0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023E0"/>
    <w:rPr>
      <w:rFonts w:cs="Times New Roman"/>
    </w:rPr>
  </w:style>
  <w:style w:type="character" w:customStyle="1" w:styleId="10">
    <w:name w:val="Заголовок 1 Знак"/>
    <w:basedOn w:val="a0"/>
    <w:link w:val="1"/>
    <w:rsid w:val="0030372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character" w:customStyle="1" w:styleId="40">
    <w:name w:val="Заголовок 4 Знак"/>
    <w:basedOn w:val="a0"/>
    <w:link w:val="4"/>
    <w:semiHidden/>
    <w:rsid w:val="008D1D8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eklis\Downloads\listownik%20ekonomia%20katedra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361DB3D7-0805-4427-881D-34482248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ekonomia katedra2</Template>
  <TotalTime>149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Ogólnopolska Konferencja Naukowa z cyklu:</vt:lpstr>
      <vt:lpstr>Ogólnopolska Konferencja Naukowa z cyklu:</vt:lpstr>
    </vt:vector>
  </TitlesOfParts>
  <Company>UEP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Ogólnopolska Konferencja Naukowa z cyklu:</dc:title>
  <dc:creator>Piotr Lis</dc:creator>
  <cp:lastModifiedBy>Alex</cp:lastModifiedBy>
  <cp:revision>3</cp:revision>
  <cp:lastPrinted>2015-10-02T07:41:00Z</cp:lastPrinted>
  <dcterms:created xsi:type="dcterms:W3CDTF">2016-07-29T01:13:00Z</dcterms:created>
  <dcterms:modified xsi:type="dcterms:W3CDTF">2016-07-29T12:13:00Z</dcterms:modified>
</cp:coreProperties>
</file>